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5F3CB" w14:textId="0CB7316F" w:rsidR="000A14CD" w:rsidRPr="004E6F81" w:rsidRDefault="00B5645A" w:rsidP="000A14CD">
      <w:pPr>
        <w:rPr>
          <w:rFonts w:ascii="Calibri" w:hAnsi="Calibri" w:cs="Calibri"/>
          <w:b/>
          <w:bCs/>
          <w:sz w:val="23"/>
          <w:szCs w:val="23"/>
        </w:rPr>
      </w:pPr>
      <w:r>
        <w:rPr>
          <w:rFonts w:ascii="Calibri" w:hAnsi="Calibri" w:cs="Calibri"/>
          <w:b/>
          <w:bCs/>
          <w:noProof/>
          <w:sz w:val="23"/>
          <w:szCs w:val="23"/>
        </w:rPr>
        <w:drawing>
          <wp:anchor distT="0" distB="0" distL="114300" distR="114300" simplePos="0" relativeHeight="251658240" behindDoc="0" locked="0" layoutInCell="1" allowOverlap="1" wp14:anchorId="6AF017EF" wp14:editId="60BB5B93">
            <wp:simplePos x="0" y="0"/>
            <wp:positionH relativeFrom="margin">
              <wp:align>right</wp:align>
            </wp:positionH>
            <wp:positionV relativeFrom="paragraph">
              <wp:posOffset>-332006</wp:posOffset>
            </wp:positionV>
            <wp:extent cx="1340049" cy="524679"/>
            <wp:effectExtent l="0" t="0" r="0" b="8890"/>
            <wp:wrapNone/>
            <wp:docPr id="1309748227"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748227" name="Picture 1" descr="A green text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0049" cy="524679"/>
                    </a:xfrm>
                    <a:prstGeom prst="rect">
                      <a:avLst/>
                    </a:prstGeom>
                  </pic:spPr>
                </pic:pic>
              </a:graphicData>
            </a:graphic>
            <wp14:sizeRelH relativeFrom="page">
              <wp14:pctWidth>0</wp14:pctWidth>
            </wp14:sizeRelH>
            <wp14:sizeRelV relativeFrom="page">
              <wp14:pctHeight>0</wp14:pctHeight>
            </wp14:sizeRelV>
          </wp:anchor>
        </w:drawing>
      </w:r>
      <w:r w:rsidR="00FD521A" w:rsidRPr="004E6F81">
        <w:rPr>
          <w:rFonts w:ascii="Calibri" w:hAnsi="Calibri" w:cs="Calibri"/>
          <w:b/>
          <w:bCs/>
          <w:sz w:val="23"/>
          <w:szCs w:val="23"/>
        </w:rPr>
        <w:t xml:space="preserve">Is your church </w:t>
      </w:r>
      <w:r w:rsidR="00F22C45" w:rsidRPr="004E6F81">
        <w:rPr>
          <w:rFonts w:ascii="Calibri" w:hAnsi="Calibri" w:cs="Calibri"/>
          <w:b/>
          <w:bCs/>
          <w:sz w:val="23"/>
          <w:szCs w:val="23"/>
        </w:rPr>
        <w:t>faith in later life friendly</w:t>
      </w:r>
      <w:r w:rsidR="00FD521A" w:rsidRPr="004E6F81">
        <w:rPr>
          <w:rFonts w:ascii="Calibri" w:hAnsi="Calibri" w:cs="Calibri"/>
          <w:b/>
          <w:bCs/>
          <w:sz w:val="23"/>
          <w:szCs w:val="23"/>
        </w:rPr>
        <w:t>?</w:t>
      </w:r>
    </w:p>
    <w:p w14:paraId="147FF27F" w14:textId="5EFB82C8" w:rsidR="00FD521A" w:rsidRPr="004E6F81" w:rsidRDefault="00FD521A" w:rsidP="000A14CD">
      <w:pPr>
        <w:rPr>
          <w:rFonts w:ascii="Calibri" w:hAnsi="Calibri" w:cs="Calibri"/>
          <w:sz w:val="23"/>
          <w:szCs w:val="23"/>
        </w:rPr>
      </w:pPr>
      <w:r w:rsidRPr="004E6F81">
        <w:rPr>
          <w:rFonts w:ascii="Calibri" w:hAnsi="Calibri" w:cs="Calibri"/>
          <w:sz w:val="23"/>
          <w:szCs w:val="23"/>
        </w:rPr>
        <w:t>Our population is ageing fast. That means more older people in our churches and communities – what a wonderful opportunity for the gospel, and to demonstrate God’s unfailing love! Helping people to have faith in later life is important and urgent, the Bible says that the harvest is plentiful</w:t>
      </w:r>
      <w:r w:rsidR="00F22C45" w:rsidRPr="004E6F81">
        <w:rPr>
          <w:rFonts w:ascii="Calibri" w:hAnsi="Calibri" w:cs="Calibri"/>
          <w:sz w:val="23"/>
          <w:szCs w:val="23"/>
        </w:rPr>
        <w:t>. But if we’re to gather this harvest in before it’s too late, churches need to be intentional about their ministry among older people. Are you? Here are a few questions to help you and your team think this through</w:t>
      </w:r>
      <w:r w:rsidR="00D16C9E">
        <w:rPr>
          <w:rFonts w:ascii="Calibri" w:hAnsi="Calibri" w:cs="Calibri"/>
          <w:sz w:val="23"/>
          <w:szCs w:val="23"/>
        </w:rPr>
        <w:t xml:space="preserve">, </w:t>
      </w:r>
      <w:r w:rsidR="00F12095">
        <w:rPr>
          <w:rFonts w:ascii="Calibri" w:hAnsi="Calibri" w:cs="Calibri"/>
          <w:sz w:val="23"/>
          <w:szCs w:val="23"/>
        </w:rPr>
        <w:t xml:space="preserve">for the first time, or as part of </w:t>
      </w:r>
      <w:r w:rsidR="004155A8">
        <w:rPr>
          <w:rFonts w:ascii="Calibri" w:hAnsi="Calibri" w:cs="Calibri"/>
          <w:sz w:val="23"/>
          <w:szCs w:val="23"/>
        </w:rPr>
        <w:t>a review.</w:t>
      </w:r>
    </w:p>
    <w:p w14:paraId="608660E6" w14:textId="77363D30" w:rsidR="000A14CD" w:rsidRPr="004E6F81" w:rsidRDefault="000A14CD" w:rsidP="000A14CD">
      <w:pPr>
        <w:rPr>
          <w:rFonts w:ascii="Calibri" w:hAnsi="Calibri" w:cs="Calibri"/>
          <w:sz w:val="23"/>
          <w:szCs w:val="23"/>
        </w:rPr>
      </w:pPr>
      <w:r w:rsidRPr="004E6F81">
        <w:rPr>
          <w:rFonts w:ascii="Calibri" w:hAnsi="Calibri" w:cs="Calibri"/>
          <w:b/>
          <w:bCs/>
          <w:sz w:val="23"/>
          <w:szCs w:val="23"/>
        </w:rPr>
        <w:t>1. Engagement and Involvement:</w:t>
      </w:r>
    </w:p>
    <w:p w14:paraId="1E405390" w14:textId="5DF25DE9" w:rsidR="000A14CD" w:rsidRPr="004E6F81" w:rsidRDefault="000A14CD" w:rsidP="000A14CD">
      <w:pPr>
        <w:numPr>
          <w:ilvl w:val="0"/>
          <w:numId w:val="1"/>
        </w:numPr>
        <w:rPr>
          <w:rFonts w:ascii="Calibri" w:hAnsi="Calibri" w:cs="Calibri"/>
          <w:sz w:val="23"/>
          <w:szCs w:val="23"/>
        </w:rPr>
      </w:pPr>
      <w:r w:rsidRPr="004E6F81">
        <w:rPr>
          <w:rFonts w:ascii="Calibri" w:hAnsi="Calibri" w:cs="Calibri"/>
          <w:sz w:val="23"/>
          <w:szCs w:val="23"/>
        </w:rPr>
        <w:t>How frequently does your church offer activities, program</w:t>
      </w:r>
      <w:r w:rsidR="00655DC5">
        <w:rPr>
          <w:rFonts w:ascii="Calibri" w:hAnsi="Calibri" w:cs="Calibri"/>
          <w:sz w:val="23"/>
          <w:szCs w:val="23"/>
        </w:rPr>
        <w:t>me</w:t>
      </w:r>
      <w:r w:rsidRPr="004E6F81">
        <w:rPr>
          <w:rFonts w:ascii="Calibri" w:hAnsi="Calibri" w:cs="Calibri"/>
          <w:sz w:val="23"/>
          <w:szCs w:val="23"/>
        </w:rPr>
        <w:t xml:space="preserve">s, or services specifically aimed at older </w:t>
      </w:r>
      <w:r w:rsidR="00F22C45" w:rsidRPr="004E6F81">
        <w:rPr>
          <w:rFonts w:ascii="Calibri" w:hAnsi="Calibri" w:cs="Calibri"/>
          <w:sz w:val="23"/>
          <w:szCs w:val="23"/>
        </w:rPr>
        <w:t>people</w:t>
      </w:r>
      <w:r w:rsidRPr="004E6F81">
        <w:rPr>
          <w:rFonts w:ascii="Calibri" w:hAnsi="Calibri" w:cs="Calibri"/>
          <w:sz w:val="23"/>
          <w:szCs w:val="23"/>
        </w:rPr>
        <w:t xml:space="preserve"> (e.g., Bible studies, social gatherings,</w:t>
      </w:r>
      <w:r w:rsidR="00F22C45" w:rsidRPr="004E6F81">
        <w:rPr>
          <w:rFonts w:ascii="Calibri" w:hAnsi="Calibri" w:cs="Calibri"/>
          <w:sz w:val="23"/>
          <w:szCs w:val="23"/>
        </w:rPr>
        <w:t xml:space="preserve"> </w:t>
      </w:r>
      <w:proofErr w:type="gramStart"/>
      <w:r w:rsidR="00F22C45" w:rsidRPr="004E6F81">
        <w:rPr>
          <w:rFonts w:ascii="Calibri" w:hAnsi="Calibri" w:cs="Calibri"/>
          <w:sz w:val="23"/>
          <w:szCs w:val="23"/>
        </w:rPr>
        <w:t>seniors</w:t>
      </w:r>
      <w:proofErr w:type="gramEnd"/>
      <w:r w:rsidR="00F22C45" w:rsidRPr="004E6F81">
        <w:rPr>
          <w:rFonts w:ascii="Calibri" w:hAnsi="Calibri" w:cs="Calibri"/>
          <w:sz w:val="23"/>
          <w:szCs w:val="23"/>
        </w:rPr>
        <w:t xml:space="preserve"> events,</w:t>
      </w:r>
      <w:r w:rsidRPr="004E6F81">
        <w:rPr>
          <w:rFonts w:ascii="Calibri" w:hAnsi="Calibri" w:cs="Calibri"/>
          <w:sz w:val="23"/>
          <w:szCs w:val="23"/>
        </w:rPr>
        <w:t xml:space="preserve"> </w:t>
      </w:r>
      <w:r w:rsidR="00F22C45" w:rsidRPr="004E6F81">
        <w:rPr>
          <w:rFonts w:ascii="Calibri" w:hAnsi="Calibri" w:cs="Calibri"/>
          <w:sz w:val="23"/>
          <w:szCs w:val="23"/>
        </w:rPr>
        <w:t>care home services</w:t>
      </w:r>
      <w:r w:rsidRPr="004E6F81">
        <w:rPr>
          <w:rFonts w:ascii="Calibri" w:hAnsi="Calibri" w:cs="Calibri"/>
          <w:sz w:val="23"/>
          <w:szCs w:val="23"/>
        </w:rPr>
        <w:t>)?</w:t>
      </w:r>
    </w:p>
    <w:p w14:paraId="24D28665" w14:textId="268BBDD7" w:rsidR="000A14CD" w:rsidRPr="004E6F81" w:rsidRDefault="000A14CD" w:rsidP="00DA2F14">
      <w:pPr>
        <w:numPr>
          <w:ilvl w:val="1"/>
          <w:numId w:val="1"/>
        </w:numPr>
        <w:ind w:left="1434" w:hanging="357"/>
        <w:contextualSpacing/>
        <w:rPr>
          <w:rFonts w:ascii="Calibri" w:hAnsi="Calibri" w:cs="Calibri"/>
          <w:sz w:val="23"/>
          <w:szCs w:val="23"/>
        </w:rPr>
      </w:pPr>
      <w:r w:rsidRPr="004E6F81">
        <w:rPr>
          <w:rFonts w:ascii="Calibri" w:hAnsi="Calibri" w:cs="Calibri"/>
          <w:sz w:val="23"/>
          <w:szCs w:val="23"/>
        </w:rPr>
        <w:t>Weekly</w:t>
      </w:r>
    </w:p>
    <w:p w14:paraId="3B7A8451" w14:textId="5E9BF9BC" w:rsidR="000A14CD" w:rsidRPr="004E6F81" w:rsidRDefault="000A14CD" w:rsidP="00DA2F14">
      <w:pPr>
        <w:numPr>
          <w:ilvl w:val="1"/>
          <w:numId w:val="1"/>
        </w:numPr>
        <w:ind w:left="1434" w:hanging="357"/>
        <w:contextualSpacing/>
        <w:rPr>
          <w:rFonts w:ascii="Calibri" w:hAnsi="Calibri" w:cs="Calibri"/>
          <w:sz w:val="23"/>
          <w:szCs w:val="23"/>
        </w:rPr>
      </w:pPr>
      <w:r w:rsidRPr="004E6F81">
        <w:rPr>
          <w:rFonts w:ascii="Calibri" w:hAnsi="Calibri" w:cs="Calibri"/>
          <w:sz w:val="23"/>
          <w:szCs w:val="23"/>
        </w:rPr>
        <w:t>Monthly</w:t>
      </w:r>
    </w:p>
    <w:p w14:paraId="6632F708" w14:textId="71E6C1BA" w:rsidR="000A14CD" w:rsidRPr="004E6F81" w:rsidRDefault="000A14CD" w:rsidP="00DA2F14">
      <w:pPr>
        <w:numPr>
          <w:ilvl w:val="1"/>
          <w:numId w:val="1"/>
        </w:numPr>
        <w:ind w:left="1434" w:hanging="357"/>
        <w:contextualSpacing/>
        <w:rPr>
          <w:rFonts w:ascii="Calibri" w:hAnsi="Calibri" w:cs="Calibri"/>
          <w:sz w:val="23"/>
          <w:szCs w:val="23"/>
        </w:rPr>
      </w:pPr>
      <w:r w:rsidRPr="004E6F81">
        <w:rPr>
          <w:rFonts w:ascii="Calibri" w:hAnsi="Calibri" w:cs="Calibri"/>
          <w:sz w:val="23"/>
          <w:szCs w:val="23"/>
        </w:rPr>
        <w:t>Occasionally</w:t>
      </w:r>
    </w:p>
    <w:p w14:paraId="3788A04B" w14:textId="7DD72697" w:rsidR="00DA2F14" w:rsidRPr="004E6F81" w:rsidRDefault="000A14CD" w:rsidP="00DA2F14">
      <w:pPr>
        <w:numPr>
          <w:ilvl w:val="1"/>
          <w:numId w:val="1"/>
        </w:numPr>
        <w:ind w:left="1434" w:hanging="357"/>
        <w:rPr>
          <w:rFonts w:ascii="Calibri" w:hAnsi="Calibri" w:cs="Calibri"/>
          <w:sz w:val="23"/>
          <w:szCs w:val="23"/>
        </w:rPr>
      </w:pPr>
      <w:r w:rsidRPr="004E6F81">
        <w:rPr>
          <w:rFonts w:ascii="Calibri" w:hAnsi="Calibri" w:cs="Calibri"/>
          <w:sz w:val="23"/>
          <w:szCs w:val="23"/>
        </w:rPr>
        <w:t>Never</w:t>
      </w:r>
    </w:p>
    <w:p w14:paraId="2AA9318B" w14:textId="4B71D329" w:rsidR="000A14CD" w:rsidRPr="004E6F81" w:rsidRDefault="000A14CD" w:rsidP="00DA2F14">
      <w:pPr>
        <w:rPr>
          <w:rFonts w:ascii="Calibri" w:hAnsi="Calibri" w:cs="Calibri"/>
          <w:sz w:val="23"/>
          <w:szCs w:val="23"/>
        </w:rPr>
      </w:pPr>
      <w:r w:rsidRPr="004E6F81">
        <w:rPr>
          <w:rFonts w:ascii="Calibri" w:hAnsi="Calibri" w:cs="Calibri"/>
          <w:b/>
          <w:bCs/>
          <w:sz w:val="23"/>
          <w:szCs w:val="23"/>
        </w:rPr>
        <w:t>2. Pastoral Care:</w:t>
      </w:r>
    </w:p>
    <w:p w14:paraId="37DE6AA0" w14:textId="63C085CB" w:rsidR="000A14CD" w:rsidRPr="004E6F81" w:rsidRDefault="000A14CD" w:rsidP="000A14CD">
      <w:pPr>
        <w:numPr>
          <w:ilvl w:val="0"/>
          <w:numId w:val="2"/>
        </w:numPr>
        <w:rPr>
          <w:rFonts w:ascii="Calibri" w:hAnsi="Calibri" w:cs="Calibri"/>
          <w:sz w:val="23"/>
          <w:szCs w:val="23"/>
        </w:rPr>
      </w:pPr>
      <w:r w:rsidRPr="004E6F81">
        <w:rPr>
          <w:rFonts w:ascii="Calibri" w:hAnsi="Calibri" w:cs="Calibri"/>
          <w:sz w:val="23"/>
          <w:szCs w:val="23"/>
        </w:rPr>
        <w:t xml:space="preserve">Does your church </w:t>
      </w:r>
      <w:r w:rsidR="00E579BB" w:rsidRPr="004E6F81">
        <w:rPr>
          <w:rFonts w:ascii="Calibri" w:hAnsi="Calibri" w:cs="Calibri"/>
          <w:sz w:val="23"/>
          <w:szCs w:val="23"/>
        </w:rPr>
        <w:t xml:space="preserve">proactively </w:t>
      </w:r>
      <w:r w:rsidRPr="004E6F81">
        <w:rPr>
          <w:rFonts w:ascii="Calibri" w:hAnsi="Calibri" w:cs="Calibri"/>
          <w:sz w:val="23"/>
          <w:szCs w:val="23"/>
        </w:rPr>
        <w:t xml:space="preserve">provide </w:t>
      </w:r>
      <w:r w:rsidR="00FD521A" w:rsidRPr="004E6F81">
        <w:rPr>
          <w:rFonts w:ascii="Calibri" w:hAnsi="Calibri" w:cs="Calibri"/>
          <w:sz w:val="23"/>
          <w:szCs w:val="23"/>
        </w:rPr>
        <w:t xml:space="preserve">love and </w:t>
      </w:r>
      <w:r w:rsidRPr="004E6F81">
        <w:rPr>
          <w:rFonts w:ascii="Calibri" w:hAnsi="Calibri" w:cs="Calibri"/>
          <w:sz w:val="23"/>
          <w:szCs w:val="23"/>
        </w:rPr>
        <w:t xml:space="preserve">pastoral care tailored to the unique needs of older </w:t>
      </w:r>
      <w:r w:rsidR="00F22C45" w:rsidRPr="004E6F81">
        <w:rPr>
          <w:rFonts w:ascii="Calibri" w:hAnsi="Calibri" w:cs="Calibri"/>
          <w:sz w:val="23"/>
          <w:szCs w:val="23"/>
        </w:rPr>
        <w:t>people</w:t>
      </w:r>
      <w:r w:rsidR="00934AEA" w:rsidRPr="004E6F81">
        <w:rPr>
          <w:rFonts w:ascii="Calibri" w:hAnsi="Calibri" w:cs="Calibri"/>
          <w:sz w:val="23"/>
          <w:szCs w:val="23"/>
        </w:rPr>
        <w:t xml:space="preserve"> in your community</w:t>
      </w:r>
      <w:r w:rsidRPr="004E6F81">
        <w:rPr>
          <w:rFonts w:ascii="Calibri" w:hAnsi="Calibri" w:cs="Calibri"/>
          <w:sz w:val="23"/>
          <w:szCs w:val="23"/>
        </w:rPr>
        <w:t>, including</w:t>
      </w:r>
      <w:r w:rsidR="00BE379D" w:rsidRPr="004E6F81">
        <w:rPr>
          <w:rFonts w:ascii="Calibri" w:hAnsi="Calibri" w:cs="Calibri"/>
          <w:sz w:val="23"/>
          <w:szCs w:val="23"/>
        </w:rPr>
        <w:t xml:space="preserve"> </w:t>
      </w:r>
      <w:r w:rsidR="00B9694A" w:rsidRPr="004E6F81">
        <w:rPr>
          <w:rFonts w:ascii="Calibri" w:hAnsi="Calibri" w:cs="Calibri"/>
          <w:sz w:val="23"/>
          <w:szCs w:val="23"/>
        </w:rPr>
        <w:t>supporting people who are</w:t>
      </w:r>
      <w:r w:rsidR="00E579BB" w:rsidRPr="004E6F81">
        <w:rPr>
          <w:rFonts w:ascii="Calibri" w:hAnsi="Calibri" w:cs="Calibri"/>
          <w:sz w:val="23"/>
          <w:szCs w:val="23"/>
        </w:rPr>
        <w:t>:</w:t>
      </w:r>
      <w:r w:rsidR="00B9694A" w:rsidRPr="004E6F81">
        <w:rPr>
          <w:rFonts w:ascii="Calibri" w:hAnsi="Calibri" w:cs="Calibri"/>
          <w:sz w:val="23"/>
          <w:szCs w:val="23"/>
        </w:rPr>
        <w:t xml:space="preserve"> bereaved, caring for others, living with dementia, </w:t>
      </w:r>
      <w:r w:rsidR="00E579BB" w:rsidRPr="004E6F81">
        <w:rPr>
          <w:rFonts w:ascii="Calibri" w:hAnsi="Calibri" w:cs="Calibri"/>
          <w:sz w:val="23"/>
          <w:szCs w:val="23"/>
        </w:rPr>
        <w:t xml:space="preserve">staying home, in hospital, living in care homes, and </w:t>
      </w:r>
      <w:r w:rsidR="00B9694A" w:rsidRPr="004E6F81">
        <w:rPr>
          <w:rFonts w:ascii="Calibri" w:hAnsi="Calibri" w:cs="Calibri"/>
          <w:sz w:val="23"/>
          <w:szCs w:val="23"/>
        </w:rPr>
        <w:t xml:space="preserve">approaching the end of </w:t>
      </w:r>
      <w:r w:rsidR="00934AEA" w:rsidRPr="004E6F81">
        <w:rPr>
          <w:rFonts w:ascii="Calibri" w:hAnsi="Calibri" w:cs="Calibri"/>
          <w:sz w:val="23"/>
          <w:szCs w:val="23"/>
        </w:rPr>
        <w:t>life?</w:t>
      </w:r>
    </w:p>
    <w:p w14:paraId="6AAD60C0" w14:textId="59E9C81B" w:rsidR="000A14CD" w:rsidRPr="004E6F81" w:rsidRDefault="000A14CD" w:rsidP="00DA2F14">
      <w:pPr>
        <w:numPr>
          <w:ilvl w:val="1"/>
          <w:numId w:val="2"/>
        </w:numPr>
        <w:ind w:left="1434" w:hanging="357"/>
        <w:contextualSpacing/>
        <w:rPr>
          <w:rFonts w:ascii="Calibri" w:hAnsi="Calibri" w:cs="Calibri"/>
          <w:sz w:val="23"/>
          <w:szCs w:val="23"/>
        </w:rPr>
      </w:pPr>
      <w:bookmarkStart w:id="0" w:name="_Hlk173478506"/>
      <w:r w:rsidRPr="004E6F81">
        <w:rPr>
          <w:rFonts w:ascii="Calibri" w:hAnsi="Calibri" w:cs="Calibri"/>
          <w:sz w:val="23"/>
          <w:szCs w:val="23"/>
        </w:rPr>
        <w:t>Yes, regularly</w:t>
      </w:r>
    </w:p>
    <w:p w14:paraId="1865A3C8" w14:textId="77777777" w:rsidR="000A14CD" w:rsidRPr="004E6F81" w:rsidRDefault="000A14CD" w:rsidP="00DA2F14">
      <w:pPr>
        <w:numPr>
          <w:ilvl w:val="1"/>
          <w:numId w:val="2"/>
        </w:numPr>
        <w:ind w:left="1434" w:hanging="357"/>
        <w:contextualSpacing/>
        <w:rPr>
          <w:rFonts w:ascii="Calibri" w:hAnsi="Calibri" w:cs="Calibri"/>
          <w:sz w:val="23"/>
          <w:szCs w:val="23"/>
        </w:rPr>
      </w:pPr>
      <w:r w:rsidRPr="004E6F81">
        <w:rPr>
          <w:rFonts w:ascii="Calibri" w:hAnsi="Calibri" w:cs="Calibri"/>
          <w:sz w:val="23"/>
          <w:szCs w:val="23"/>
        </w:rPr>
        <w:t>Yes, occasionally</w:t>
      </w:r>
    </w:p>
    <w:p w14:paraId="0E48F711" w14:textId="6A6D2BD4" w:rsidR="000A14CD" w:rsidRPr="004E6F81" w:rsidRDefault="000A14CD" w:rsidP="00DA2F14">
      <w:pPr>
        <w:numPr>
          <w:ilvl w:val="1"/>
          <w:numId w:val="2"/>
        </w:numPr>
        <w:ind w:left="1434" w:hanging="357"/>
        <w:contextualSpacing/>
        <w:rPr>
          <w:rFonts w:ascii="Calibri" w:hAnsi="Calibri" w:cs="Calibri"/>
          <w:sz w:val="23"/>
          <w:szCs w:val="23"/>
        </w:rPr>
      </w:pPr>
      <w:bookmarkStart w:id="1" w:name="_Hlk173847442"/>
      <w:r w:rsidRPr="004E6F81">
        <w:rPr>
          <w:rFonts w:ascii="Calibri" w:hAnsi="Calibri" w:cs="Calibri"/>
          <w:sz w:val="23"/>
          <w:szCs w:val="23"/>
        </w:rPr>
        <w:t>No, but we plan to</w:t>
      </w:r>
    </w:p>
    <w:p w14:paraId="656A6989" w14:textId="697BC302" w:rsidR="00DA2F14" w:rsidRPr="004E6F81" w:rsidRDefault="000A14CD" w:rsidP="00DA2F14">
      <w:pPr>
        <w:numPr>
          <w:ilvl w:val="1"/>
          <w:numId w:val="2"/>
        </w:numPr>
        <w:ind w:left="1434" w:hanging="357"/>
        <w:rPr>
          <w:rFonts w:ascii="Calibri" w:hAnsi="Calibri" w:cs="Calibri"/>
          <w:sz w:val="23"/>
          <w:szCs w:val="23"/>
        </w:rPr>
      </w:pPr>
      <w:r w:rsidRPr="004E6F81">
        <w:rPr>
          <w:rFonts w:ascii="Calibri" w:hAnsi="Calibri" w:cs="Calibri"/>
          <w:sz w:val="23"/>
          <w:szCs w:val="23"/>
        </w:rPr>
        <w:t>No, we don't</w:t>
      </w:r>
    </w:p>
    <w:bookmarkEnd w:id="0"/>
    <w:bookmarkEnd w:id="1"/>
    <w:p w14:paraId="1247037D" w14:textId="26163003" w:rsidR="000A14CD" w:rsidRPr="004E6F81" w:rsidRDefault="000A14CD" w:rsidP="00DA2F14">
      <w:pPr>
        <w:rPr>
          <w:rFonts w:ascii="Calibri" w:hAnsi="Calibri" w:cs="Calibri"/>
          <w:sz w:val="23"/>
          <w:szCs w:val="23"/>
        </w:rPr>
      </w:pPr>
      <w:r w:rsidRPr="004E6F81">
        <w:rPr>
          <w:rFonts w:ascii="Calibri" w:hAnsi="Calibri" w:cs="Calibri"/>
          <w:b/>
          <w:bCs/>
          <w:sz w:val="23"/>
          <w:szCs w:val="23"/>
        </w:rPr>
        <w:t>3. Helping Older People Find and Explore Faith:</w:t>
      </w:r>
    </w:p>
    <w:p w14:paraId="495D9133" w14:textId="482169FD" w:rsidR="000A14CD" w:rsidRPr="004E6F81" w:rsidRDefault="000A14CD" w:rsidP="000A14CD">
      <w:pPr>
        <w:numPr>
          <w:ilvl w:val="0"/>
          <w:numId w:val="3"/>
        </w:numPr>
        <w:rPr>
          <w:rFonts w:ascii="Calibri" w:hAnsi="Calibri" w:cs="Calibri"/>
          <w:sz w:val="23"/>
          <w:szCs w:val="23"/>
        </w:rPr>
      </w:pPr>
      <w:r w:rsidRPr="004E6F81">
        <w:rPr>
          <w:rFonts w:ascii="Calibri" w:hAnsi="Calibri" w:cs="Calibri"/>
          <w:sz w:val="23"/>
          <w:szCs w:val="23"/>
        </w:rPr>
        <w:t xml:space="preserve">Does your church actively help older </w:t>
      </w:r>
      <w:r w:rsidR="00F22C45" w:rsidRPr="004E6F81">
        <w:rPr>
          <w:rFonts w:ascii="Calibri" w:hAnsi="Calibri" w:cs="Calibri"/>
          <w:sz w:val="23"/>
          <w:szCs w:val="23"/>
        </w:rPr>
        <w:t>people</w:t>
      </w:r>
      <w:r w:rsidRPr="004E6F81">
        <w:rPr>
          <w:rFonts w:ascii="Calibri" w:hAnsi="Calibri" w:cs="Calibri"/>
          <w:sz w:val="23"/>
          <w:szCs w:val="23"/>
        </w:rPr>
        <w:t xml:space="preserve"> </w:t>
      </w:r>
      <w:r w:rsidR="005366D9" w:rsidRPr="004E6F81">
        <w:rPr>
          <w:rFonts w:ascii="Calibri" w:hAnsi="Calibri" w:cs="Calibri"/>
          <w:sz w:val="23"/>
          <w:szCs w:val="23"/>
        </w:rPr>
        <w:t xml:space="preserve">in your community </w:t>
      </w:r>
      <w:r w:rsidRPr="004E6F81">
        <w:rPr>
          <w:rFonts w:ascii="Calibri" w:hAnsi="Calibri" w:cs="Calibri"/>
          <w:sz w:val="23"/>
          <w:szCs w:val="23"/>
        </w:rPr>
        <w:t>find and explore faith through evangelism, Alpha courses, or other introductory faith program</w:t>
      </w:r>
      <w:r w:rsidR="00655DC5">
        <w:rPr>
          <w:rFonts w:ascii="Calibri" w:hAnsi="Calibri" w:cs="Calibri"/>
          <w:sz w:val="23"/>
          <w:szCs w:val="23"/>
        </w:rPr>
        <w:t>me</w:t>
      </w:r>
      <w:r w:rsidRPr="004E6F81">
        <w:rPr>
          <w:rFonts w:ascii="Calibri" w:hAnsi="Calibri" w:cs="Calibri"/>
          <w:sz w:val="23"/>
          <w:szCs w:val="23"/>
        </w:rPr>
        <w:t>s?</w:t>
      </w:r>
    </w:p>
    <w:p w14:paraId="2598339C" w14:textId="01288028" w:rsidR="000A14CD" w:rsidRPr="004E6F81" w:rsidRDefault="000A14CD" w:rsidP="00DA2F14">
      <w:pPr>
        <w:numPr>
          <w:ilvl w:val="1"/>
          <w:numId w:val="3"/>
        </w:numPr>
        <w:ind w:left="1434" w:hanging="357"/>
        <w:contextualSpacing/>
        <w:rPr>
          <w:rFonts w:ascii="Calibri" w:hAnsi="Calibri" w:cs="Calibri"/>
          <w:sz w:val="23"/>
          <w:szCs w:val="23"/>
        </w:rPr>
      </w:pPr>
      <w:r w:rsidRPr="004E6F81">
        <w:rPr>
          <w:rFonts w:ascii="Calibri" w:hAnsi="Calibri" w:cs="Calibri"/>
          <w:sz w:val="23"/>
          <w:szCs w:val="23"/>
        </w:rPr>
        <w:t>Yes, multiple program</w:t>
      </w:r>
      <w:r w:rsidR="00A06F2B">
        <w:rPr>
          <w:rFonts w:ascii="Calibri" w:hAnsi="Calibri" w:cs="Calibri"/>
          <w:sz w:val="23"/>
          <w:szCs w:val="23"/>
        </w:rPr>
        <w:t>me</w:t>
      </w:r>
      <w:r w:rsidRPr="004E6F81">
        <w:rPr>
          <w:rFonts w:ascii="Calibri" w:hAnsi="Calibri" w:cs="Calibri"/>
          <w:sz w:val="23"/>
          <w:szCs w:val="23"/>
        </w:rPr>
        <w:t>s</w:t>
      </w:r>
    </w:p>
    <w:p w14:paraId="5B00B898" w14:textId="676C602D" w:rsidR="000A14CD" w:rsidRPr="004E6F81" w:rsidRDefault="000A14CD" w:rsidP="00DA2F14">
      <w:pPr>
        <w:numPr>
          <w:ilvl w:val="1"/>
          <w:numId w:val="3"/>
        </w:numPr>
        <w:ind w:left="1434" w:hanging="357"/>
        <w:contextualSpacing/>
        <w:rPr>
          <w:rFonts w:ascii="Calibri" w:hAnsi="Calibri" w:cs="Calibri"/>
          <w:sz w:val="23"/>
          <w:szCs w:val="23"/>
        </w:rPr>
      </w:pPr>
      <w:r w:rsidRPr="004E6F81">
        <w:rPr>
          <w:rFonts w:ascii="Calibri" w:hAnsi="Calibri" w:cs="Calibri"/>
          <w:sz w:val="23"/>
          <w:szCs w:val="23"/>
        </w:rPr>
        <w:t>Yes, a few program</w:t>
      </w:r>
      <w:r w:rsidR="00A06F2B">
        <w:rPr>
          <w:rFonts w:ascii="Calibri" w:hAnsi="Calibri" w:cs="Calibri"/>
          <w:sz w:val="23"/>
          <w:szCs w:val="23"/>
        </w:rPr>
        <w:t>me</w:t>
      </w:r>
      <w:r w:rsidRPr="004E6F81">
        <w:rPr>
          <w:rFonts w:ascii="Calibri" w:hAnsi="Calibri" w:cs="Calibri"/>
          <w:sz w:val="23"/>
          <w:szCs w:val="23"/>
        </w:rPr>
        <w:t>s</w:t>
      </w:r>
    </w:p>
    <w:p w14:paraId="45B67FA7" w14:textId="12ACD2AC" w:rsidR="000A14CD" w:rsidRPr="004E6F81" w:rsidRDefault="000A14CD" w:rsidP="00DA2F14">
      <w:pPr>
        <w:numPr>
          <w:ilvl w:val="1"/>
          <w:numId w:val="3"/>
        </w:numPr>
        <w:ind w:left="1434" w:hanging="357"/>
        <w:contextualSpacing/>
        <w:rPr>
          <w:rFonts w:ascii="Calibri" w:hAnsi="Calibri" w:cs="Calibri"/>
          <w:sz w:val="23"/>
          <w:szCs w:val="23"/>
        </w:rPr>
      </w:pPr>
      <w:r w:rsidRPr="004E6F81">
        <w:rPr>
          <w:rFonts w:ascii="Calibri" w:hAnsi="Calibri" w:cs="Calibri"/>
          <w:sz w:val="23"/>
          <w:szCs w:val="23"/>
        </w:rPr>
        <w:t>No, but we plan to</w:t>
      </w:r>
    </w:p>
    <w:p w14:paraId="19A53459" w14:textId="0580ADD3" w:rsidR="00DA2F14" w:rsidRPr="004E6F81" w:rsidRDefault="000A14CD" w:rsidP="00DA2F14">
      <w:pPr>
        <w:numPr>
          <w:ilvl w:val="1"/>
          <w:numId w:val="3"/>
        </w:numPr>
        <w:ind w:left="1434" w:hanging="357"/>
        <w:rPr>
          <w:rFonts w:ascii="Calibri" w:hAnsi="Calibri" w:cs="Calibri"/>
          <w:sz w:val="23"/>
          <w:szCs w:val="23"/>
        </w:rPr>
      </w:pPr>
      <w:r w:rsidRPr="004E6F81">
        <w:rPr>
          <w:rFonts w:ascii="Calibri" w:hAnsi="Calibri" w:cs="Calibri"/>
          <w:sz w:val="23"/>
          <w:szCs w:val="23"/>
        </w:rPr>
        <w:t>No, we don't</w:t>
      </w:r>
    </w:p>
    <w:p w14:paraId="2DCEB5AD" w14:textId="0F7EE6E5" w:rsidR="00492A6F" w:rsidRPr="004E6F81" w:rsidRDefault="00492A6F" w:rsidP="00492A6F">
      <w:pPr>
        <w:rPr>
          <w:rFonts w:ascii="Calibri" w:hAnsi="Calibri" w:cs="Calibri"/>
          <w:b/>
          <w:bCs/>
          <w:sz w:val="23"/>
          <w:szCs w:val="23"/>
        </w:rPr>
      </w:pPr>
      <w:r w:rsidRPr="004E6F81">
        <w:rPr>
          <w:rFonts w:ascii="Calibri" w:hAnsi="Calibri" w:cs="Calibri"/>
          <w:b/>
          <w:bCs/>
          <w:sz w:val="23"/>
          <w:szCs w:val="23"/>
        </w:rPr>
        <w:t>4. Helping Older People Find you:</w:t>
      </w:r>
    </w:p>
    <w:p w14:paraId="55014E1C" w14:textId="50BDE28D" w:rsidR="00492A6F" w:rsidRPr="004E6F81" w:rsidRDefault="00492A6F" w:rsidP="00492A6F">
      <w:pPr>
        <w:pStyle w:val="ListParagraph"/>
        <w:numPr>
          <w:ilvl w:val="0"/>
          <w:numId w:val="16"/>
        </w:numPr>
        <w:ind w:left="714" w:hanging="357"/>
        <w:rPr>
          <w:rFonts w:ascii="Calibri" w:hAnsi="Calibri" w:cs="Calibri"/>
          <w:sz w:val="23"/>
          <w:szCs w:val="23"/>
        </w:rPr>
      </w:pPr>
      <w:r w:rsidRPr="004E6F81">
        <w:rPr>
          <w:rFonts w:ascii="Calibri" w:hAnsi="Calibri" w:cs="Calibri"/>
          <w:sz w:val="23"/>
          <w:szCs w:val="23"/>
        </w:rPr>
        <w:t>How are you reaching older people in the community with your invitations to explore faith?</w:t>
      </w:r>
    </w:p>
    <w:p w14:paraId="1E24302F" w14:textId="1B046E76" w:rsidR="00492A6F" w:rsidRPr="004E6F81" w:rsidRDefault="00492A6F" w:rsidP="00492A6F">
      <w:pPr>
        <w:pStyle w:val="ListParagraph"/>
        <w:numPr>
          <w:ilvl w:val="0"/>
          <w:numId w:val="17"/>
        </w:numPr>
        <w:rPr>
          <w:rFonts w:ascii="Calibri" w:hAnsi="Calibri" w:cs="Calibri"/>
          <w:sz w:val="23"/>
          <w:szCs w:val="23"/>
        </w:rPr>
      </w:pPr>
      <w:r w:rsidRPr="004E6F81">
        <w:rPr>
          <w:rFonts w:ascii="Calibri" w:hAnsi="Calibri" w:cs="Calibri"/>
          <w:sz w:val="23"/>
          <w:szCs w:val="23"/>
        </w:rPr>
        <w:t xml:space="preserve">Our website and social media posts include older </w:t>
      </w:r>
      <w:r w:rsidR="005D1EEE" w:rsidRPr="004E6F81">
        <w:rPr>
          <w:rFonts w:ascii="Calibri" w:hAnsi="Calibri" w:cs="Calibri"/>
          <w:sz w:val="23"/>
          <w:szCs w:val="23"/>
        </w:rPr>
        <w:t>people,</w:t>
      </w:r>
      <w:r w:rsidR="00F34E1F" w:rsidRPr="004E6F81">
        <w:rPr>
          <w:rFonts w:ascii="Calibri" w:hAnsi="Calibri" w:cs="Calibri"/>
          <w:sz w:val="23"/>
          <w:szCs w:val="23"/>
        </w:rPr>
        <w:t xml:space="preserve"> so they know they are welcome</w:t>
      </w:r>
    </w:p>
    <w:p w14:paraId="29617CF6" w14:textId="42ADDBD0" w:rsidR="00492A6F" w:rsidRPr="004E6F81" w:rsidRDefault="00492A6F" w:rsidP="00492A6F">
      <w:pPr>
        <w:pStyle w:val="ListParagraph"/>
        <w:numPr>
          <w:ilvl w:val="0"/>
          <w:numId w:val="17"/>
        </w:numPr>
        <w:rPr>
          <w:rFonts w:ascii="Calibri" w:hAnsi="Calibri" w:cs="Calibri"/>
          <w:sz w:val="23"/>
          <w:szCs w:val="23"/>
        </w:rPr>
      </w:pPr>
      <w:r w:rsidRPr="004E6F81">
        <w:rPr>
          <w:rFonts w:ascii="Calibri" w:hAnsi="Calibri" w:cs="Calibri"/>
          <w:sz w:val="23"/>
          <w:szCs w:val="23"/>
        </w:rPr>
        <w:t>We advertise our seniors program</w:t>
      </w:r>
      <w:r w:rsidR="00BF64FD">
        <w:rPr>
          <w:rFonts w:ascii="Calibri" w:hAnsi="Calibri" w:cs="Calibri"/>
          <w:sz w:val="23"/>
          <w:szCs w:val="23"/>
        </w:rPr>
        <w:t>me</w:t>
      </w:r>
      <w:r w:rsidRPr="004E6F81">
        <w:rPr>
          <w:rFonts w:ascii="Calibri" w:hAnsi="Calibri" w:cs="Calibri"/>
          <w:sz w:val="23"/>
          <w:szCs w:val="23"/>
        </w:rPr>
        <w:t xml:space="preserve"> in the local paper and on noticeboards</w:t>
      </w:r>
    </w:p>
    <w:p w14:paraId="38098331" w14:textId="7C4843A7" w:rsidR="00492A6F" w:rsidRPr="004E6F81" w:rsidRDefault="00492A6F" w:rsidP="00492A6F">
      <w:pPr>
        <w:pStyle w:val="ListParagraph"/>
        <w:numPr>
          <w:ilvl w:val="0"/>
          <w:numId w:val="17"/>
        </w:numPr>
        <w:rPr>
          <w:rFonts w:ascii="Calibri" w:hAnsi="Calibri" w:cs="Calibri"/>
          <w:sz w:val="23"/>
          <w:szCs w:val="23"/>
        </w:rPr>
      </w:pPr>
      <w:r w:rsidRPr="004E6F81">
        <w:rPr>
          <w:rFonts w:ascii="Calibri" w:hAnsi="Calibri" w:cs="Calibri"/>
          <w:sz w:val="23"/>
          <w:szCs w:val="23"/>
        </w:rPr>
        <w:t>We produce attractive, easy to read invitations for members to share with friends</w:t>
      </w:r>
    </w:p>
    <w:p w14:paraId="21176125" w14:textId="545BA72C" w:rsidR="00492A6F" w:rsidRPr="004E6F81" w:rsidRDefault="00492A6F" w:rsidP="00492A6F">
      <w:pPr>
        <w:pStyle w:val="ListParagraph"/>
        <w:numPr>
          <w:ilvl w:val="0"/>
          <w:numId w:val="17"/>
        </w:numPr>
        <w:rPr>
          <w:rFonts w:ascii="Calibri" w:hAnsi="Calibri" w:cs="Calibri"/>
          <w:sz w:val="23"/>
          <w:szCs w:val="23"/>
        </w:rPr>
      </w:pPr>
      <w:r w:rsidRPr="004E6F81">
        <w:rPr>
          <w:rFonts w:ascii="Calibri" w:hAnsi="Calibri" w:cs="Calibri"/>
          <w:sz w:val="23"/>
          <w:szCs w:val="23"/>
        </w:rPr>
        <w:t xml:space="preserve">We partner with appropriate community groups </w:t>
      </w:r>
      <w:proofErr w:type="spellStart"/>
      <w:r w:rsidR="00F34E1F" w:rsidRPr="004E6F81">
        <w:rPr>
          <w:rFonts w:ascii="Calibri" w:hAnsi="Calibri" w:cs="Calibri"/>
          <w:sz w:val="23"/>
          <w:szCs w:val="23"/>
        </w:rPr>
        <w:t>eg</w:t>
      </w:r>
      <w:proofErr w:type="spellEnd"/>
      <w:r w:rsidR="00F34E1F" w:rsidRPr="004E6F81">
        <w:rPr>
          <w:rFonts w:ascii="Calibri" w:hAnsi="Calibri" w:cs="Calibri"/>
          <w:sz w:val="23"/>
          <w:szCs w:val="23"/>
        </w:rPr>
        <w:t xml:space="preserve"> telephone befriending services</w:t>
      </w:r>
    </w:p>
    <w:p w14:paraId="202DAFD4" w14:textId="25BCB161" w:rsidR="00452FC4" w:rsidRPr="004E6F81" w:rsidRDefault="00452FC4" w:rsidP="00492A6F">
      <w:pPr>
        <w:pStyle w:val="ListParagraph"/>
        <w:numPr>
          <w:ilvl w:val="0"/>
          <w:numId w:val="17"/>
        </w:numPr>
        <w:rPr>
          <w:rFonts w:ascii="Calibri" w:hAnsi="Calibri" w:cs="Calibri"/>
          <w:sz w:val="23"/>
          <w:szCs w:val="23"/>
        </w:rPr>
      </w:pPr>
      <w:r w:rsidRPr="004E6F81">
        <w:rPr>
          <w:rFonts w:ascii="Calibri" w:hAnsi="Calibri" w:cs="Calibri"/>
          <w:sz w:val="23"/>
          <w:szCs w:val="23"/>
        </w:rPr>
        <w:t>Other</w:t>
      </w:r>
    </w:p>
    <w:p w14:paraId="4EDF1307" w14:textId="339AC972" w:rsidR="000A14CD" w:rsidRPr="004E6F81" w:rsidRDefault="00492A6F" w:rsidP="00DA2F14">
      <w:pPr>
        <w:rPr>
          <w:rFonts w:ascii="Calibri" w:hAnsi="Calibri" w:cs="Calibri"/>
          <w:sz w:val="23"/>
          <w:szCs w:val="23"/>
        </w:rPr>
      </w:pPr>
      <w:r w:rsidRPr="004E6F81">
        <w:rPr>
          <w:rFonts w:ascii="Calibri" w:hAnsi="Calibri" w:cs="Calibri"/>
          <w:b/>
          <w:bCs/>
          <w:sz w:val="23"/>
          <w:szCs w:val="23"/>
        </w:rPr>
        <w:t>5</w:t>
      </w:r>
      <w:r w:rsidR="000A14CD" w:rsidRPr="004E6F81">
        <w:rPr>
          <w:rFonts w:ascii="Calibri" w:hAnsi="Calibri" w:cs="Calibri"/>
          <w:b/>
          <w:bCs/>
          <w:sz w:val="23"/>
          <w:szCs w:val="23"/>
        </w:rPr>
        <w:t>. Accessibility:</w:t>
      </w:r>
    </w:p>
    <w:p w14:paraId="5EE9E2BC" w14:textId="01D59B9A" w:rsidR="000A14CD" w:rsidRPr="004E6F81" w:rsidRDefault="000A14CD" w:rsidP="000A14CD">
      <w:pPr>
        <w:numPr>
          <w:ilvl w:val="0"/>
          <w:numId w:val="4"/>
        </w:numPr>
        <w:rPr>
          <w:rFonts w:ascii="Calibri" w:hAnsi="Calibri" w:cs="Calibri"/>
          <w:sz w:val="23"/>
          <w:szCs w:val="23"/>
        </w:rPr>
      </w:pPr>
      <w:r w:rsidRPr="004E6F81">
        <w:rPr>
          <w:rFonts w:ascii="Calibri" w:hAnsi="Calibri" w:cs="Calibri"/>
          <w:sz w:val="23"/>
          <w:szCs w:val="23"/>
        </w:rPr>
        <w:t xml:space="preserve">Are church facilities and events easily accessible to older </w:t>
      </w:r>
      <w:r w:rsidR="00F22C45" w:rsidRPr="004E6F81">
        <w:rPr>
          <w:rFonts w:ascii="Calibri" w:hAnsi="Calibri" w:cs="Calibri"/>
          <w:sz w:val="23"/>
          <w:szCs w:val="23"/>
        </w:rPr>
        <w:t>people</w:t>
      </w:r>
      <w:r w:rsidRPr="004E6F81">
        <w:rPr>
          <w:rFonts w:ascii="Calibri" w:hAnsi="Calibri" w:cs="Calibri"/>
          <w:sz w:val="23"/>
          <w:szCs w:val="23"/>
        </w:rPr>
        <w:t>, considering factors like mobility, hearing, vision</w:t>
      </w:r>
      <w:r w:rsidR="005366D9" w:rsidRPr="004E6F81">
        <w:rPr>
          <w:rFonts w:ascii="Calibri" w:hAnsi="Calibri" w:cs="Calibri"/>
          <w:sz w:val="23"/>
          <w:szCs w:val="23"/>
        </w:rPr>
        <w:t>, and those who are offline</w:t>
      </w:r>
      <w:r w:rsidRPr="004E6F81">
        <w:rPr>
          <w:rFonts w:ascii="Calibri" w:hAnsi="Calibri" w:cs="Calibri"/>
          <w:sz w:val="23"/>
          <w:szCs w:val="23"/>
        </w:rPr>
        <w:t>?</w:t>
      </w:r>
    </w:p>
    <w:p w14:paraId="4DAC356A" w14:textId="2088DF3D" w:rsidR="000A14CD" w:rsidRPr="004E6F81" w:rsidRDefault="000A14CD" w:rsidP="00DA2F14">
      <w:pPr>
        <w:numPr>
          <w:ilvl w:val="1"/>
          <w:numId w:val="4"/>
        </w:numPr>
        <w:ind w:left="1434" w:hanging="357"/>
        <w:contextualSpacing/>
        <w:rPr>
          <w:rFonts w:ascii="Calibri" w:hAnsi="Calibri" w:cs="Calibri"/>
          <w:sz w:val="23"/>
          <w:szCs w:val="23"/>
        </w:rPr>
      </w:pPr>
      <w:r w:rsidRPr="004E6F81">
        <w:rPr>
          <w:rFonts w:ascii="Calibri" w:hAnsi="Calibri" w:cs="Calibri"/>
          <w:sz w:val="23"/>
          <w:szCs w:val="23"/>
        </w:rPr>
        <w:t>Yes, fully accessible</w:t>
      </w:r>
    </w:p>
    <w:p w14:paraId="628A0BA8" w14:textId="53079F0E" w:rsidR="000A14CD" w:rsidRPr="004E6F81" w:rsidRDefault="000A14CD" w:rsidP="00DA2F14">
      <w:pPr>
        <w:numPr>
          <w:ilvl w:val="1"/>
          <w:numId w:val="4"/>
        </w:numPr>
        <w:ind w:left="1434" w:hanging="357"/>
        <w:contextualSpacing/>
        <w:rPr>
          <w:rFonts w:ascii="Calibri" w:hAnsi="Calibri" w:cs="Calibri"/>
          <w:sz w:val="23"/>
          <w:szCs w:val="23"/>
        </w:rPr>
      </w:pPr>
      <w:r w:rsidRPr="004E6F81">
        <w:rPr>
          <w:rFonts w:ascii="Calibri" w:hAnsi="Calibri" w:cs="Calibri"/>
          <w:sz w:val="23"/>
          <w:szCs w:val="23"/>
        </w:rPr>
        <w:t>Partially accessible</w:t>
      </w:r>
    </w:p>
    <w:p w14:paraId="64EE184D" w14:textId="360487EB" w:rsidR="000A14CD" w:rsidRPr="004E6F81" w:rsidRDefault="000A14CD" w:rsidP="00AC37CE">
      <w:pPr>
        <w:numPr>
          <w:ilvl w:val="1"/>
          <w:numId w:val="4"/>
        </w:numPr>
        <w:ind w:left="1434" w:hanging="357"/>
        <w:rPr>
          <w:rFonts w:ascii="Calibri" w:hAnsi="Calibri" w:cs="Calibri"/>
          <w:sz w:val="23"/>
          <w:szCs w:val="23"/>
        </w:rPr>
      </w:pPr>
      <w:r w:rsidRPr="004E6F81">
        <w:rPr>
          <w:rFonts w:ascii="Calibri" w:hAnsi="Calibri" w:cs="Calibri"/>
          <w:sz w:val="23"/>
          <w:szCs w:val="23"/>
        </w:rPr>
        <w:t>Not accessible but planning improvements</w:t>
      </w:r>
    </w:p>
    <w:p w14:paraId="502BF429" w14:textId="584C82AA" w:rsidR="004E6F81" w:rsidRDefault="004E6F81" w:rsidP="00AC37CE">
      <w:pPr>
        <w:rPr>
          <w:rFonts w:ascii="Calibri" w:hAnsi="Calibri" w:cs="Calibri"/>
          <w:b/>
          <w:bCs/>
          <w:sz w:val="23"/>
          <w:szCs w:val="23"/>
        </w:rPr>
      </w:pPr>
    </w:p>
    <w:p w14:paraId="34171495" w14:textId="5F649171" w:rsidR="005366D9" w:rsidRPr="004E6F81" w:rsidRDefault="00492A6F" w:rsidP="00AC37CE">
      <w:pPr>
        <w:rPr>
          <w:rFonts w:ascii="Calibri" w:hAnsi="Calibri" w:cs="Calibri"/>
          <w:sz w:val="23"/>
          <w:szCs w:val="23"/>
        </w:rPr>
      </w:pPr>
      <w:r w:rsidRPr="004E6F81">
        <w:rPr>
          <w:rFonts w:ascii="Calibri" w:hAnsi="Calibri" w:cs="Calibri"/>
          <w:b/>
          <w:bCs/>
          <w:sz w:val="23"/>
          <w:szCs w:val="23"/>
        </w:rPr>
        <w:lastRenderedPageBreak/>
        <w:t>6</w:t>
      </w:r>
      <w:r w:rsidR="005366D9" w:rsidRPr="004E6F81">
        <w:rPr>
          <w:rFonts w:ascii="Calibri" w:hAnsi="Calibri" w:cs="Calibri"/>
          <w:b/>
          <w:bCs/>
          <w:sz w:val="23"/>
          <w:szCs w:val="23"/>
        </w:rPr>
        <w:t>. Inclusivity:</w:t>
      </w:r>
    </w:p>
    <w:p w14:paraId="747D6CCC" w14:textId="0543E05F" w:rsidR="005366D9" w:rsidRPr="004E6F81" w:rsidRDefault="005366D9" w:rsidP="005366D9">
      <w:pPr>
        <w:numPr>
          <w:ilvl w:val="0"/>
          <w:numId w:val="4"/>
        </w:numPr>
        <w:rPr>
          <w:rFonts w:ascii="Calibri" w:hAnsi="Calibri" w:cs="Calibri"/>
          <w:sz w:val="23"/>
          <w:szCs w:val="23"/>
        </w:rPr>
      </w:pPr>
      <w:r w:rsidRPr="004E6F81">
        <w:rPr>
          <w:rFonts w:ascii="Calibri" w:hAnsi="Calibri" w:cs="Calibri"/>
          <w:sz w:val="23"/>
          <w:szCs w:val="23"/>
        </w:rPr>
        <w:t xml:space="preserve">Does your church actively </w:t>
      </w:r>
      <w:r w:rsidR="006E5951" w:rsidRPr="004E6F81">
        <w:rPr>
          <w:rFonts w:ascii="Calibri" w:hAnsi="Calibri" w:cs="Calibri"/>
          <w:sz w:val="23"/>
          <w:szCs w:val="23"/>
        </w:rPr>
        <w:t xml:space="preserve">and specifically </w:t>
      </w:r>
      <w:r w:rsidRPr="004E6F81">
        <w:rPr>
          <w:rFonts w:ascii="Calibri" w:hAnsi="Calibri" w:cs="Calibri"/>
          <w:sz w:val="23"/>
          <w:szCs w:val="23"/>
        </w:rPr>
        <w:t>consult older people in church vision and strategy?</w:t>
      </w:r>
    </w:p>
    <w:p w14:paraId="7B527FCB" w14:textId="0107021C" w:rsidR="006E5951" w:rsidRPr="004E6F81" w:rsidRDefault="006E5951" w:rsidP="006E5951">
      <w:pPr>
        <w:pStyle w:val="ListParagraph"/>
        <w:numPr>
          <w:ilvl w:val="0"/>
          <w:numId w:val="11"/>
        </w:numPr>
        <w:spacing w:after="0" w:line="240" w:lineRule="auto"/>
        <w:rPr>
          <w:rFonts w:ascii="Calibri" w:eastAsia="Times New Roman" w:hAnsi="Calibri" w:cs="Calibri"/>
          <w:sz w:val="23"/>
          <w:szCs w:val="23"/>
          <w:lang w:eastAsia="en-GB"/>
        </w:rPr>
      </w:pPr>
      <w:r w:rsidRPr="004E6F81">
        <w:rPr>
          <w:rFonts w:ascii="Calibri" w:eastAsia="Times New Roman" w:hAnsi="Calibri" w:cs="Calibri"/>
          <w:sz w:val="23"/>
          <w:szCs w:val="23"/>
          <w:lang w:eastAsia="en-GB"/>
        </w:rPr>
        <w:t>Yes, regularly</w:t>
      </w:r>
    </w:p>
    <w:p w14:paraId="26FD8E93" w14:textId="7C522B6D" w:rsidR="006E5951" w:rsidRPr="004E6F81" w:rsidRDefault="00934AEA" w:rsidP="006E5951">
      <w:pPr>
        <w:pStyle w:val="ListParagraph"/>
        <w:numPr>
          <w:ilvl w:val="0"/>
          <w:numId w:val="11"/>
        </w:numPr>
        <w:spacing w:after="0" w:line="240" w:lineRule="auto"/>
        <w:rPr>
          <w:rFonts w:ascii="Calibri" w:eastAsia="Times New Roman" w:hAnsi="Calibri" w:cs="Calibri"/>
          <w:sz w:val="23"/>
          <w:szCs w:val="23"/>
          <w:lang w:eastAsia="en-GB"/>
        </w:rPr>
      </w:pPr>
      <w:r w:rsidRPr="004E6F81">
        <w:rPr>
          <w:rFonts w:ascii="Calibri" w:eastAsia="Times New Roman" w:hAnsi="Calibri" w:cs="Calibri"/>
          <w:sz w:val="23"/>
          <w:szCs w:val="23"/>
          <w:lang w:eastAsia="en-GB"/>
        </w:rPr>
        <w:t>Yes, o</w:t>
      </w:r>
      <w:r w:rsidR="006E5951" w:rsidRPr="004E6F81">
        <w:rPr>
          <w:rFonts w:ascii="Calibri" w:eastAsia="Times New Roman" w:hAnsi="Calibri" w:cs="Calibri"/>
          <w:sz w:val="23"/>
          <w:szCs w:val="23"/>
          <w:lang w:eastAsia="en-GB"/>
        </w:rPr>
        <w:t>ccasionally</w:t>
      </w:r>
    </w:p>
    <w:p w14:paraId="4CA9BEEA" w14:textId="2CEF8F03" w:rsidR="00934AEA" w:rsidRPr="004E6F81" w:rsidRDefault="00934AEA" w:rsidP="00934AEA">
      <w:pPr>
        <w:numPr>
          <w:ilvl w:val="1"/>
          <w:numId w:val="2"/>
        </w:numPr>
        <w:ind w:left="1434" w:hanging="357"/>
        <w:contextualSpacing/>
        <w:rPr>
          <w:rFonts w:ascii="Calibri" w:hAnsi="Calibri" w:cs="Calibri"/>
          <w:sz w:val="23"/>
          <w:szCs w:val="23"/>
        </w:rPr>
      </w:pPr>
      <w:r w:rsidRPr="004E6F81">
        <w:rPr>
          <w:rFonts w:ascii="Calibri" w:hAnsi="Calibri" w:cs="Calibri"/>
          <w:sz w:val="23"/>
          <w:szCs w:val="23"/>
        </w:rPr>
        <w:t>No, but we plan to</w:t>
      </w:r>
    </w:p>
    <w:p w14:paraId="270DECBA" w14:textId="7C529029" w:rsidR="00934AEA" w:rsidRPr="004E6F81" w:rsidRDefault="00934AEA" w:rsidP="00934AEA">
      <w:pPr>
        <w:numPr>
          <w:ilvl w:val="1"/>
          <w:numId w:val="2"/>
        </w:numPr>
        <w:ind w:left="1434" w:hanging="357"/>
        <w:rPr>
          <w:rFonts w:ascii="Calibri" w:hAnsi="Calibri" w:cs="Calibri"/>
          <w:sz w:val="23"/>
          <w:szCs w:val="23"/>
        </w:rPr>
      </w:pPr>
      <w:r w:rsidRPr="004E6F81">
        <w:rPr>
          <w:rFonts w:ascii="Calibri" w:hAnsi="Calibri" w:cs="Calibri"/>
          <w:sz w:val="23"/>
          <w:szCs w:val="23"/>
        </w:rPr>
        <w:t>No, we don't</w:t>
      </w:r>
    </w:p>
    <w:p w14:paraId="03178D12" w14:textId="2188D736" w:rsidR="000A14CD" w:rsidRPr="004E6F81" w:rsidRDefault="00492A6F" w:rsidP="00DA2F14">
      <w:pPr>
        <w:rPr>
          <w:rFonts w:ascii="Calibri" w:hAnsi="Calibri" w:cs="Calibri"/>
          <w:sz w:val="23"/>
          <w:szCs w:val="23"/>
        </w:rPr>
      </w:pPr>
      <w:r w:rsidRPr="004E6F81">
        <w:rPr>
          <w:rFonts w:ascii="Calibri" w:hAnsi="Calibri" w:cs="Calibri"/>
          <w:b/>
          <w:bCs/>
          <w:sz w:val="23"/>
          <w:szCs w:val="23"/>
        </w:rPr>
        <w:t>7</w:t>
      </w:r>
      <w:r w:rsidR="000A14CD" w:rsidRPr="004E6F81">
        <w:rPr>
          <w:rFonts w:ascii="Calibri" w:hAnsi="Calibri" w:cs="Calibri"/>
          <w:b/>
          <w:bCs/>
          <w:sz w:val="23"/>
          <w:szCs w:val="23"/>
        </w:rPr>
        <w:t>. Spiritual Growth and Support:</w:t>
      </w:r>
    </w:p>
    <w:p w14:paraId="398BA2D6" w14:textId="7572247F" w:rsidR="000A14CD" w:rsidRPr="004E6F81" w:rsidRDefault="000A14CD" w:rsidP="000A14CD">
      <w:pPr>
        <w:numPr>
          <w:ilvl w:val="0"/>
          <w:numId w:val="5"/>
        </w:numPr>
        <w:rPr>
          <w:rFonts w:ascii="Calibri" w:hAnsi="Calibri" w:cs="Calibri"/>
          <w:sz w:val="23"/>
          <w:szCs w:val="23"/>
        </w:rPr>
      </w:pPr>
      <w:r w:rsidRPr="004E6F81">
        <w:rPr>
          <w:rFonts w:ascii="Calibri" w:hAnsi="Calibri" w:cs="Calibri"/>
          <w:sz w:val="23"/>
          <w:szCs w:val="23"/>
        </w:rPr>
        <w:t xml:space="preserve">Does your church offer resources and opportunities for spiritual growth specifically for older </w:t>
      </w:r>
      <w:r w:rsidR="00F22C45" w:rsidRPr="004E6F81">
        <w:rPr>
          <w:rFonts w:ascii="Calibri" w:hAnsi="Calibri" w:cs="Calibri"/>
          <w:sz w:val="23"/>
          <w:szCs w:val="23"/>
        </w:rPr>
        <w:t>people</w:t>
      </w:r>
      <w:r w:rsidRPr="004E6F81">
        <w:rPr>
          <w:rFonts w:ascii="Calibri" w:hAnsi="Calibri" w:cs="Calibri"/>
          <w:sz w:val="23"/>
          <w:szCs w:val="23"/>
        </w:rPr>
        <w:t>, such as age-appropriate Bible study materials, prayer groups, or mentorship program</w:t>
      </w:r>
      <w:r w:rsidR="00655DC5">
        <w:rPr>
          <w:rFonts w:ascii="Calibri" w:hAnsi="Calibri" w:cs="Calibri"/>
          <w:sz w:val="23"/>
          <w:szCs w:val="23"/>
        </w:rPr>
        <w:t>me</w:t>
      </w:r>
      <w:r w:rsidRPr="004E6F81">
        <w:rPr>
          <w:rFonts w:ascii="Calibri" w:hAnsi="Calibri" w:cs="Calibri"/>
          <w:sz w:val="23"/>
          <w:szCs w:val="23"/>
        </w:rPr>
        <w:t>s?</w:t>
      </w:r>
    </w:p>
    <w:p w14:paraId="3CF2C788" w14:textId="4F27CD18" w:rsidR="000A14CD" w:rsidRPr="004E6F81" w:rsidRDefault="000A14CD" w:rsidP="00DA2F14">
      <w:pPr>
        <w:numPr>
          <w:ilvl w:val="1"/>
          <w:numId w:val="5"/>
        </w:numPr>
        <w:ind w:left="1434" w:hanging="357"/>
        <w:contextualSpacing/>
        <w:rPr>
          <w:rFonts w:ascii="Calibri" w:hAnsi="Calibri" w:cs="Calibri"/>
          <w:sz w:val="23"/>
          <w:szCs w:val="23"/>
        </w:rPr>
      </w:pPr>
      <w:r w:rsidRPr="004E6F81">
        <w:rPr>
          <w:rFonts w:ascii="Calibri" w:hAnsi="Calibri" w:cs="Calibri"/>
          <w:sz w:val="23"/>
          <w:szCs w:val="23"/>
        </w:rPr>
        <w:t>Yes, multiple options</w:t>
      </w:r>
    </w:p>
    <w:p w14:paraId="48DD8A71" w14:textId="77777777" w:rsidR="000A14CD" w:rsidRPr="004E6F81" w:rsidRDefault="000A14CD" w:rsidP="00DA2F14">
      <w:pPr>
        <w:numPr>
          <w:ilvl w:val="1"/>
          <w:numId w:val="5"/>
        </w:numPr>
        <w:ind w:left="1434" w:hanging="357"/>
        <w:contextualSpacing/>
        <w:rPr>
          <w:rFonts w:ascii="Calibri" w:hAnsi="Calibri" w:cs="Calibri"/>
          <w:sz w:val="23"/>
          <w:szCs w:val="23"/>
        </w:rPr>
      </w:pPr>
      <w:r w:rsidRPr="004E6F81">
        <w:rPr>
          <w:rFonts w:ascii="Calibri" w:hAnsi="Calibri" w:cs="Calibri"/>
          <w:sz w:val="23"/>
          <w:szCs w:val="23"/>
        </w:rPr>
        <w:t>Yes, some options</w:t>
      </w:r>
    </w:p>
    <w:p w14:paraId="7614E950" w14:textId="76A85B7C" w:rsidR="000A14CD" w:rsidRPr="004E6F81" w:rsidRDefault="000A14CD" w:rsidP="00AC37CE">
      <w:pPr>
        <w:numPr>
          <w:ilvl w:val="1"/>
          <w:numId w:val="5"/>
        </w:numPr>
        <w:ind w:left="1434" w:hanging="357"/>
        <w:rPr>
          <w:rFonts w:ascii="Calibri" w:hAnsi="Calibri" w:cs="Calibri"/>
          <w:sz w:val="23"/>
          <w:szCs w:val="23"/>
        </w:rPr>
      </w:pPr>
      <w:r w:rsidRPr="004E6F81">
        <w:rPr>
          <w:rFonts w:ascii="Calibri" w:hAnsi="Calibri" w:cs="Calibri"/>
          <w:sz w:val="23"/>
          <w:szCs w:val="23"/>
        </w:rPr>
        <w:t>No, but we plan to</w:t>
      </w:r>
    </w:p>
    <w:p w14:paraId="26009E43" w14:textId="14571348" w:rsidR="000A14CD" w:rsidRPr="004E6F81" w:rsidRDefault="00492A6F" w:rsidP="00AC37CE">
      <w:pPr>
        <w:rPr>
          <w:rFonts w:ascii="Calibri" w:hAnsi="Calibri" w:cs="Calibri"/>
          <w:sz w:val="23"/>
          <w:szCs w:val="23"/>
        </w:rPr>
      </w:pPr>
      <w:r w:rsidRPr="004E6F81">
        <w:rPr>
          <w:rFonts w:ascii="Calibri" w:hAnsi="Calibri" w:cs="Calibri"/>
          <w:b/>
          <w:bCs/>
          <w:sz w:val="23"/>
          <w:szCs w:val="23"/>
        </w:rPr>
        <w:t>8</w:t>
      </w:r>
      <w:r w:rsidR="000A14CD" w:rsidRPr="004E6F81">
        <w:rPr>
          <w:rFonts w:ascii="Calibri" w:hAnsi="Calibri" w:cs="Calibri"/>
          <w:b/>
          <w:bCs/>
          <w:sz w:val="23"/>
          <w:szCs w:val="23"/>
        </w:rPr>
        <w:t>. Community and Fellowship:</w:t>
      </w:r>
    </w:p>
    <w:p w14:paraId="00C43DAC" w14:textId="142C52DE" w:rsidR="000A14CD" w:rsidRPr="004E6F81" w:rsidRDefault="000A14CD" w:rsidP="000A14CD">
      <w:pPr>
        <w:numPr>
          <w:ilvl w:val="0"/>
          <w:numId w:val="6"/>
        </w:numPr>
        <w:rPr>
          <w:rFonts w:ascii="Calibri" w:hAnsi="Calibri" w:cs="Calibri"/>
          <w:sz w:val="23"/>
          <w:szCs w:val="23"/>
        </w:rPr>
      </w:pPr>
      <w:r w:rsidRPr="004E6F81">
        <w:rPr>
          <w:rFonts w:ascii="Calibri" w:hAnsi="Calibri" w:cs="Calibri"/>
          <w:sz w:val="23"/>
          <w:szCs w:val="23"/>
        </w:rPr>
        <w:t xml:space="preserve">How does your church foster a sense of community and belonging </w:t>
      </w:r>
      <w:r w:rsidR="00934AEA" w:rsidRPr="004E6F81">
        <w:rPr>
          <w:rFonts w:ascii="Calibri" w:hAnsi="Calibri" w:cs="Calibri"/>
          <w:sz w:val="23"/>
          <w:szCs w:val="23"/>
        </w:rPr>
        <w:t>among</w:t>
      </w:r>
      <w:r w:rsidRPr="004E6F81">
        <w:rPr>
          <w:rFonts w:ascii="Calibri" w:hAnsi="Calibri" w:cs="Calibri"/>
          <w:sz w:val="23"/>
          <w:szCs w:val="23"/>
        </w:rPr>
        <w:t xml:space="preserve"> older </w:t>
      </w:r>
      <w:r w:rsidR="00F22C45" w:rsidRPr="004E6F81">
        <w:rPr>
          <w:rFonts w:ascii="Calibri" w:hAnsi="Calibri" w:cs="Calibri"/>
          <w:sz w:val="23"/>
          <w:szCs w:val="23"/>
        </w:rPr>
        <w:t>people</w:t>
      </w:r>
      <w:r w:rsidRPr="004E6F81">
        <w:rPr>
          <w:rFonts w:ascii="Calibri" w:hAnsi="Calibri" w:cs="Calibri"/>
          <w:sz w:val="23"/>
          <w:szCs w:val="23"/>
        </w:rPr>
        <w:t xml:space="preserve">? </w:t>
      </w:r>
    </w:p>
    <w:p w14:paraId="037E8DFC" w14:textId="74186335" w:rsidR="000A14CD" w:rsidRPr="004E6F81" w:rsidRDefault="000A14CD" w:rsidP="00DA2F14">
      <w:pPr>
        <w:numPr>
          <w:ilvl w:val="1"/>
          <w:numId w:val="6"/>
        </w:numPr>
        <w:ind w:left="1434" w:hanging="357"/>
        <w:contextualSpacing/>
        <w:rPr>
          <w:rFonts w:ascii="Calibri" w:hAnsi="Calibri" w:cs="Calibri"/>
          <w:sz w:val="23"/>
          <w:szCs w:val="23"/>
        </w:rPr>
      </w:pPr>
      <w:bookmarkStart w:id="2" w:name="_Hlk173240121"/>
      <w:r w:rsidRPr="004E6F81">
        <w:rPr>
          <w:rFonts w:ascii="Calibri" w:hAnsi="Calibri" w:cs="Calibri"/>
          <w:sz w:val="23"/>
          <w:szCs w:val="23"/>
        </w:rPr>
        <w:t>Intergenerational worship services and events</w:t>
      </w:r>
    </w:p>
    <w:p w14:paraId="2919AD41" w14:textId="11DDE526" w:rsidR="000A14CD" w:rsidRPr="004E6F81" w:rsidRDefault="000A14CD" w:rsidP="00DA2F14">
      <w:pPr>
        <w:numPr>
          <w:ilvl w:val="1"/>
          <w:numId w:val="6"/>
        </w:numPr>
        <w:ind w:left="1434" w:hanging="357"/>
        <w:contextualSpacing/>
        <w:rPr>
          <w:rFonts w:ascii="Calibri" w:hAnsi="Calibri" w:cs="Calibri"/>
          <w:sz w:val="23"/>
          <w:szCs w:val="23"/>
        </w:rPr>
      </w:pPr>
      <w:r w:rsidRPr="004E6F81">
        <w:rPr>
          <w:rFonts w:ascii="Calibri" w:hAnsi="Calibri" w:cs="Calibri"/>
          <w:sz w:val="23"/>
          <w:szCs w:val="23"/>
        </w:rPr>
        <w:t xml:space="preserve">Small groups or fellowship meetings for older </w:t>
      </w:r>
      <w:r w:rsidR="00F22C45" w:rsidRPr="004E6F81">
        <w:rPr>
          <w:rFonts w:ascii="Calibri" w:hAnsi="Calibri" w:cs="Calibri"/>
          <w:sz w:val="23"/>
          <w:szCs w:val="23"/>
        </w:rPr>
        <w:t>people</w:t>
      </w:r>
    </w:p>
    <w:p w14:paraId="59185822" w14:textId="4FE5F864" w:rsidR="000A14CD" w:rsidRPr="004E6F81" w:rsidRDefault="000A14CD" w:rsidP="00DA2F14">
      <w:pPr>
        <w:numPr>
          <w:ilvl w:val="1"/>
          <w:numId w:val="6"/>
        </w:numPr>
        <w:ind w:left="1434" w:hanging="357"/>
        <w:contextualSpacing/>
        <w:rPr>
          <w:rFonts w:ascii="Calibri" w:hAnsi="Calibri" w:cs="Calibri"/>
          <w:sz w:val="23"/>
          <w:szCs w:val="23"/>
        </w:rPr>
      </w:pPr>
      <w:r w:rsidRPr="004E6F81">
        <w:rPr>
          <w:rFonts w:ascii="Calibri" w:hAnsi="Calibri" w:cs="Calibri"/>
          <w:sz w:val="23"/>
          <w:szCs w:val="23"/>
        </w:rPr>
        <w:t>Outreach program</w:t>
      </w:r>
      <w:r w:rsidR="00655DC5">
        <w:rPr>
          <w:rFonts w:ascii="Calibri" w:hAnsi="Calibri" w:cs="Calibri"/>
          <w:sz w:val="23"/>
          <w:szCs w:val="23"/>
        </w:rPr>
        <w:t>me</w:t>
      </w:r>
      <w:r w:rsidRPr="004E6F81">
        <w:rPr>
          <w:rFonts w:ascii="Calibri" w:hAnsi="Calibri" w:cs="Calibri"/>
          <w:sz w:val="23"/>
          <w:szCs w:val="23"/>
        </w:rPr>
        <w:t>s addressing loneliness and isolation</w:t>
      </w:r>
    </w:p>
    <w:p w14:paraId="307051CD" w14:textId="2A8A34F6" w:rsidR="000A14CD" w:rsidRPr="004E6F81" w:rsidRDefault="000A14CD" w:rsidP="00CE09BF">
      <w:pPr>
        <w:numPr>
          <w:ilvl w:val="1"/>
          <w:numId w:val="6"/>
        </w:numPr>
        <w:ind w:left="1434" w:hanging="357"/>
        <w:contextualSpacing/>
        <w:rPr>
          <w:rFonts w:ascii="Calibri" w:hAnsi="Calibri" w:cs="Calibri"/>
          <w:sz w:val="23"/>
          <w:szCs w:val="23"/>
        </w:rPr>
      </w:pPr>
      <w:r w:rsidRPr="004E6F81">
        <w:rPr>
          <w:rFonts w:ascii="Calibri" w:hAnsi="Calibri" w:cs="Calibri"/>
          <w:sz w:val="23"/>
          <w:szCs w:val="23"/>
        </w:rPr>
        <w:t xml:space="preserve">Opportunities for older </w:t>
      </w:r>
      <w:r w:rsidR="005366D9" w:rsidRPr="004E6F81">
        <w:rPr>
          <w:rFonts w:ascii="Calibri" w:hAnsi="Calibri" w:cs="Calibri"/>
          <w:sz w:val="23"/>
          <w:szCs w:val="23"/>
        </w:rPr>
        <w:t>people</w:t>
      </w:r>
      <w:r w:rsidRPr="004E6F81">
        <w:rPr>
          <w:rFonts w:ascii="Calibri" w:hAnsi="Calibri" w:cs="Calibri"/>
          <w:sz w:val="23"/>
          <w:szCs w:val="23"/>
        </w:rPr>
        <w:t xml:space="preserve"> to serve and volunteer</w:t>
      </w:r>
    </w:p>
    <w:p w14:paraId="5641BC7D" w14:textId="38FFCFB7" w:rsidR="001A67BE" w:rsidRPr="004E6F81" w:rsidRDefault="001A67BE" w:rsidP="001A67BE">
      <w:pPr>
        <w:numPr>
          <w:ilvl w:val="1"/>
          <w:numId w:val="6"/>
        </w:numPr>
        <w:ind w:left="1434" w:hanging="357"/>
        <w:contextualSpacing/>
        <w:rPr>
          <w:rFonts w:ascii="Calibri" w:hAnsi="Calibri" w:cs="Calibri"/>
          <w:sz w:val="23"/>
          <w:szCs w:val="23"/>
        </w:rPr>
      </w:pPr>
      <w:r w:rsidRPr="004E6F81">
        <w:rPr>
          <w:rFonts w:ascii="Calibri" w:hAnsi="Calibri" w:cs="Calibri"/>
          <w:sz w:val="23"/>
          <w:szCs w:val="23"/>
        </w:rPr>
        <w:t>Other</w:t>
      </w:r>
    </w:p>
    <w:p w14:paraId="7006C5F3" w14:textId="5CF8331E" w:rsidR="00452FC4" w:rsidRPr="004E6F81" w:rsidRDefault="000A14CD" w:rsidP="00452FC4">
      <w:pPr>
        <w:numPr>
          <w:ilvl w:val="1"/>
          <w:numId w:val="6"/>
        </w:numPr>
        <w:spacing w:after="0"/>
        <w:ind w:left="1434" w:hanging="357"/>
        <w:rPr>
          <w:rFonts w:ascii="Calibri" w:hAnsi="Calibri" w:cs="Calibri"/>
          <w:sz w:val="23"/>
          <w:szCs w:val="23"/>
        </w:rPr>
      </w:pPr>
      <w:r w:rsidRPr="004E6F81">
        <w:rPr>
          <w:rFonts w:ascii="Calibri" w:hAnsi="Calibri" w:cs="Calibri"/>
          <w:sz w:val="23"/>
          <w:szCs w:val="23"/>
        </w:rPr>
        <w:t xml:space="preserve">We currently do not have specific initiatives for older </w:t>
      </w:r>
      <w:r w:rsidR="00F22C45" w:rsidRPr="004E6F81">
        <w:rPr>
          <w:rFonts w:ascii="Calibri" w:hAnsi="Calibri" w:cs="Calibri"/>
          <w:sz w:val="23"/>
          <w:szCs w:val="23"/>
        </w:rPr>
        <w:t>people</w:t>
      </w:r>
    </w:p>
    <w:bookmarkEnd w:id="2"/>
    <w:p w14:paraId="7E3D3515" w14:textId="476D5D2D" w:rsidR="005366D9" w:rsidRPr="004E6F81" w:rsidRDefault="00492A6F" w:rsidP="00452FC4">
      <w:pPr>
        <w:rPr>
          <w:rFonts w:ascii="Calibri" w:hAnsi="Calibri" w:cs="Calibri"/>
          <w:b/>
          <w:bCs/>
          <w:sz w:val="23"/>
          <w:szCs w:val="23"/>
        </w:rPr>
      </w:pPr>
      <w:r w:rsidRPr="004E6F81">
        <w:rPr>
          <w:rFonts w:ascii="Calibri" w:hAnsi="Calibri" w:cs="Calibri"/>
          <w:b/>
          <w:bCs/>
          <w:sz w:val="23"/>
          <w:szCs w:val="23"/>
        </w:rPr>
        <w:t>9</w:t>
      </w:r>
      <w:r w:rsidR="005366D9" w:rsidRPr="004E6F81">
        <w:rPr>
          <w:rFonts w:ascii="Calibri" w:hAnsi="Calibri" w:cs="Calibri"/>
          <w:b/>
          <w:bCs/>
          <w:sz w:val="23"/>
          <w:szCs w:val="23"/>
        </w:rPr>
        <w:t>. Calling</w:t>
      </w:r>
      <w:r w:rsidRPr="004E6F81">
        <w:rPr>
          <w:rFonts w:ascii="Calibri" w:hAnsi="Calibri" w:cs="Calibri"/>
          <w:b/>
          <w:bCs/>
          <w:sz w:val="23"/>
          <w:szCs w:val="23"/>
        </w:rPr>
        <w:t>:</w:t>
      </w:r>
    </w:p>
    <w:p w14:paraId="44D2AA2C" w14:textId="00EBBA90" w:rsidR="00BE379D" w:rsidRPr="004E6F81" w:rsidRDefault="00BE379D" w:rsidP="00BE379D">
      <w:pPr>
        <w:pStyle w:val="ListParagraph"/>
        <w:numPr>
          <w:ilvl w:val="0"/>
          <w:numId w:val="12"/>
        </w:numPr>
        <w:ind w:left="714" w:hanging="357"/>
        <w:contextualSpacing w:val="0"/>
        <w:rPr>
          <w:rFonts w:ascii="Calibri" w:hAnsi="Calibri" w:cs="Calibri"/>
          <w:sz w:val="23"/>
          <w:szCs w:val="23"/>
        </w:rPr>
      </w:pPr>
      <w:r w:rsidRPr="004E6F81">
        <w:rPr>
          <w:rFonts w:ascii="Calibri" w:hAnsi="Calibri" w:cs="Calibri"/>
          <w:sz w:val="23"/>
          <w:szCs w:val="23"/>
        </w:rPr>
        <w:t>D</w:t>
      </w:r>
      <w:r w:rsidR="006E5951" w:rsidRPr="004E6F81">
        <w:rPr>
          <w:rFonts w:ascii="Calibri" w:hAnsi="Calibri" w:cs="Calibri"/>
          <w:sz w:val="23"/>
          <w:szCs w:val="23"/>
        </w:rPr>
        <w:t xml:space="preserve">oes your church actively </w:t>
      </w:r>
      <w:r w:rsidRPr="004E6F81">
        <w:rPr>
          <w:rFonts w:ascii="Calibri" w:hAnsi="Calibri" w:cs="Calibri"/>
          <w:sz w:val="23"/>
          <w:szCs w:val="23"/>
        </w:rPr>
        <w:t xml:space="preserve">encourage and </w:t>
      </w:r>
      <w:r w:rsidR="006E5951" w:rsidRPr="004E6F81">
        <w:rPr>
          <w:rFonts w:ascii="Calibri" w:hAnsi="Calibri" w:cs="Calibri"/>
          <w:sz w:val="23"/>
          <w:szCs w:val="23"/>
        </w:rPr>
        <w:t xml:space="preserve">help </w:t>
      </w:r>
      <w:r w:rsidR="001A67BE" w:rsidRPr="004E6F81">
        <w:rPr>
          <w:rFonts w:ascii="Calibri" w:hAnsi="Calibri" w:cs="Calibri"/>
          <w:sz w:val="23"/>
          <w:szCs w:val="23"/>
        </w:rPr>
        <w:t xml:space="preserve">all </w:t>
      </w:r>
      <w:r w:rsidR="006E5951" w:rsidRPr="004E6F81">
        <w:rPr>
          <w:rFonts w:ascii="Calibri" w:hAnsi="Calibri" w:cs="Calibri"/>
          <w:sz w:val="23"/>
          <w:szCs w:val="23"/>
        </w:rPr>
        <w:t xml:space="preserve">older people to use their </w:t>
      </w:r>
      <w:r w:rsidRPr="004E6F81">
        <w:rPr>
          <w:rFonts w:ascii="Calibri" w:hAnsi="Calibri" w:cs="Calibri"/>
          <w:sz w:val="23"/>
          <w:szCs w:val="23"/>
        </w:rPr>
        <w:t xml:space="preserve">spiritual </w:t>
      </w:r>
      <w:r w:rsidR="006E5951" w:rsidRPr="004E6F81">
        <w:rPr>
          <w:rFonts w:ascii="Calibri" w:hAnsi="Calibri" w:cs="Calibri"/>
          <w:sz w:val="23"/>
          <w:szCs w:val="23"/>
        </w:rPr>
        <w:t>gifts</w:t>
      </w:r>
      <w:r w:rsidR="001A67BE" w:rsidRPr="004E6F81">
        <w:rPr>
          <w:rFonts w:ascii="Calibri" w:hAnsi="Calibri" w:cs="Calibri"/>
          <w:sz w:val="23"/>
          <w:szCs w:val="23"/>
        </w:rPr>
        <w:t>?</w:t>
      </w:r>
      <w:r w:rsidR="00934AEA" w:rsidRPr="004E6F81">
        <w:rPr>
          <w:rFonts w:ascii="Calibri" w:hAnsi="Calibri" w:cs="Calibri"/>
          <w:sz w:val="23"/>
          <w:szCs w:val="23"/>
        </w:rPr>
        <w:t xml:space="preserve"> Examples might include helping people to explore what their gifts are, how to adapt and use them in later life, and as circumstances change, and creating opportunities for unique types of service.</w:t>
      </w:r>
    </w:p>
    <w:p w14:paraId="1E13CCA7" w14:textId="5DC95653" w:rsidR="00452FC4" w:rsidRPr="004E6F81" w:rsidRDefault="00452FC4" w:rsidP="00452FC4">
      <w:pPr>
        <w:numPr>
          <w:ilvl w:val="1"/>
          <w:numId w:val="2"/>
        </w:numPr>
        <w:ind w:left="1434" w:hanging="357"/>
        <w:contextualSpacing/>
        <w:rPr>
          <w:rFonts w:ascii="Calibri" w:hAnsi="Calibri" w:cs="Calibri"/>
          <w:sz w:val="23"/>
          <w:szCs w:val="23"/>
        </w:rPr>
      </w:pPr>
      <w:r w:rsidRPr="004E6F81">
        <w:rPr>
          <w:rFonts w:ascii="Calibri" w:hAnsi="Calibri" w:cs="Calibri"/>
          <w:sz w:val="23"/>
          <w:szCs w:val="23"/>
        </w:rPr>
        <w:t>Yes</w:t>
      </w:r>
    </w:p>
    <w:p w14:paraId="043330F5" w14:textId="77777777" w:rsidR="00452FC4" w:rsidRPr="004E6F81" w:rsidRDefault="00452FC4" w:rsidP="00452FC4">
      <w:pPr>
        <w:numPr>
          <w:ilvl w:val="1"/>
          <w:numId w:val="2"/>
        </w:numPr>
        <w:ind w:left="1434" w:hanging="357"/>
        <w:contextualSpacing/>
        <w:rPr>
          <w:rFonts w:ascii="Calibri" w:hAnsi="Calibri" w:cs="Calibri"/>
          <w:sz w:val="23"/>
          <w:szCs w:val="23"/>
        </w:rPr>
      </w:pPr>
      <w:r w:rsidRPr="004E6F81">
        <w:rPr>
          <w:rFonts w:ascii="Calibri" w:hAnsi="Calibri" w:cs="Calibri"/>
          <w:sz w:val="23"/>
          <w:szCs w:val="23"/>
        </w:rPr>
        <w:t>No, but we plan to</w:t>
      </w:r>
    </w:p>
    <w:p w14:paraId="4616F45A" w14:textId="63CB1DFD" w:rsidR="001A67BE" w:rsidRPr="004E6F81" w:rsidRDefault="001A67BE" w:rsidP="00452FC4">
      <w:pPr>
        <w:numPr>
          <w:ilvl w:val="1"/>
          <w:numId w:val="2"/>
        </w:numPr>
        <w:ind w:left="1434" w:hanging="357"/>
        <w:contextualSpacing/>
        <w:rPr>
          <w:rFonts w:ascii="Calibri" w:hAnsi="Calibri" w:cs="Calibri"/>
          <w:sz w:val="23"/>
          <w:szCs w:val="23"/>
        </w:rPr>
      </w:pPr>
      <w:r w:rsidRPr="004E6F81">
        <w:rPr>
          <w:rFonts w:ascii="Calibri" w:hAnsi="Calibri" w:cs="Calibri"/>
          <w:sz w:val="23"/>
          <w:szCs w:val="23"/>
        </w:rPr>
        <w:t>No</w:t>
      </w:r>
    </w:p>
    <w:p w14:paraId="6B6FA099" w14:textId="57AE4346" w:rsidR="00E24078" w:rsidRPr="004E6F81" w:rsidRDefault="00492A6F" w:rsidP="00934AEA">
      <w:pPr>
        <w:spacing w:before="100" w:beforeAutospacing="1"/>
        <w:rPr>
          <w:rFonts w:ascii="Calibri" w:eastAsia="Times New Roman" w:hAnsi="Calibri" w:cs="Calibri"/>
          <w:b/>
          <w:bCs/>
          <w:sz w:val="23"/>
          <w:szCs w:val="23"/>
          <w:lang w:eastAsia="en-GB"/>
        </w:rPr>
      </w:pPr>
      <w:r w:rsidRPr="004E6F81">
        <w:rPr>
          <w:rFonts w:ascii="Calibri" w:eastAsia="Times New Roman" w:hAnsi="Calibri" w:cs="Calibri"/>
          <w:b/>
          <w:bCs/>
          <w:sz w:val="23"/>
          <w:szCs w:val="23"/>
          <w:lang w:eastAsia="en-GB"/>
        </w:rPr>
        <w:t>10</w:t>
      </w:r>
      <w:r w:rsidR="00E24078" w:rsidRPr="004E6F81">
        <w:rPr>
          <w:rFonts w:ascii="Calibri" w:eastAsia="Times New Roman" w:hAnsi="Calibri" w:cs="Calibri"/>
          <w:b/>
          <w:bCs/>
          <w:sz w:val="23"/>
          <w:szCs w:val="23"/>
          <w:lang w:eastAsia="en-GB"/>
        </w:rPr>
        <w:t>. Resourcing for Seniors Ministry</w:t>
      </w:r>
    </w:p>
    <w:p w14:paraId="3275524D" w14:textId="1DC97DE0" w:rsidR="00E24078" w:rsidRPr="004E6F81" w:rsidRDefault="00E24078" w:rsidP="00934AEA">
      <w:pPr>
        <w:pStyle w:val="ListParagraph"/>
        <w:numPr>
          <w:ilvl w:val="0"/>
          <w:numId w:val="9"/>
        </w:numPr>
        <w:ind w:left="714" w:hanging="357"/>
        <w:contextualSpacing w:val="0"/>
        <w:rPr>
          <w:rFonts w:ascii="Calibri" w:eastAsia="Times New Roman" w:hAnsi="Calibri" w:cs="Calibri"/>
          <w:sz w:val="23"/>
          <w:szCs w:val="23"/>
          <w:lang w:eastAsia="en-GB"/>
        </w:rPr>
      </w:pPr>
      <w:r w:rsidRPr="004E6F81">
        <w:rPr>
          <w:rFonts w:ascii="Calibri" w:eastAsia="Times New Roman" w:hAnsi="Calibri" w:cs="Calibri"/>
          <w:sz w:val="23"/>
          <w:szCs w:val="23"/>
          <w:lang w:eastAsia="en-GB"/>
        </w:rPr>
        <w:t>How well do you feel you</w:t>
      </w:r>
      <w:r w:rsidR="005366D9" w:rsidRPr="004E6F81">
        <w:rPr>
          <w:rFonts w:ascii="Calibri" w:eastAsia="Times New Roman" w:hAnsi="Calibri" w:cs="Calibri"/>
          <w:sz w:val="23"/>
          <w:szCs w:val="23"/>
          <w:lang w:eastAsia="en-GB"/>
        </w:rPr>
        <w:t xml:space="preserve"> and your </w:t>
      </w:r>
      <w:r w:rsidRPr="004E6F81">
        <w:rPr>
          <w:rFonts w:ascii="Calibri" w:eastAsia="Times New Roman" w:hAnsi="Calibri" w:cs="Calibri"/>
          <w:sz w:val="23"/>
          <w:szCs w:val="23"/>
          <w:lang w:eastAsia="en-GB"/>
        </w:rPr>
        <w:t xml:space="preserve">church </w:t>
      </w:r>
      <w:r w:rsidR="005366D9" w:rsidRPr="004E6F81">
        <w:rPr>
          <w:rFonts w:ascii="Calibri" w:eastAsia="Times New Roman" w:hAnsi="Calibri" w:cs="Calibri"/>
          <w:sz w:val="23"/>
          <w:szCs w:val="23"/>
          <w:lang w:eastAsia="en-GB"/>
        </w:rPr>
        <w:t>are</w:t>
      </w:r>
      <w:r w:rsidRPr="004E6F81">
        <w:rPr>
          <w:rFonts w:ascii="Calibri" w:eastAsia="Times New Roman" w:hAnsi="Calibri" w:cs="Calibri"/>
          <w:sz w:val="23"/>
          <w:szCs w:val="23"/>
          <w:lang w:eastAsia="en-GB"/>
        </w:rPr>
        <w:t xml:space="preserve"> resourced for </w:t>
      </w:r>
      <w:r w:rsidR="005366D9" w:rsidRPr="004E6F81">
        <w:rPr>
          <w:rFonts w:ascii="Calibri" w:eastAsia="Times New Roman" w:hAnsi="Calibri" w:cs="Calibri"/>
          <w:sz w:val="23"/>
          <w:szCs w:val="23"/>
          <w:lang w:eastAsia="en-GB"/>
        </w:rPr>
        <w:t>strategic</w:t>
      </w:r>
      <w:r w:rsidRPr="004E6F81">
        <w:rPr>
          <w:rFonts w:ascii="Calibri" w:eastAsia="Times New Roman" w:hAnsi="Calibri" w:cs="Calibri"/>
          <w:sz w:val="23"/>
          <w:szCs w:val="23"/>
          <w:lang w:eastAsia="en-GB"/>
        </w:rPr>
        <w:t xml:space="preserve"> thinking and ministry around </w:t>
      </w:r>
      <w:proofErr w:type="gramStart"/>
      <w:r w:rsidRPr="004E6F81">
        <w:rPr>
          <w:rFonts w:ascii="Calibri" w:eastAsia="Times New Roman" w:hAnsi="Calibri" w:cs="Calibri"/>
          <w:sz w:val="23"/>
          <w:szCs w:val="23"/>
          <w:lang w:eastAsia="en-GB"/>
        </w:rPr>
        <w:t>seniors</w:t>
      </w:r>
      <w:proofErr w:type="gramEnd"/>
      <w:r w:rsidRPr="004E6F81">
        <w:rPr>
          <w:rFonts w:ascii="Calibri" w:eastAsia="Times New Roman" w:hAnsi="Calibri" w:cs="Calibri"/>
          <w:sz w:val="23"/>
          <w:szCs w:val="23"/>
          <w:lang w:eastAsia="en-GB"/>
        </w:rPr>
        <w:t xml:space="preserve"> work?</w:t>
      </w:r>
    </w:p>
    <w:p w14:paraId="7C24CD70" w14:textId="6CB28A1F" w:rsidR="00E24078" w:rsidRPr="004E6F81" w:rsidRDefault="00E24078" w:rsidP="00934AEA">
      <w:pPr>
        <w:numPr>
          <w:ilvl w:val="0"/>
          <w:numId w:val="8"/>
        </w:numPr>
        <w:ind w:left="1434" w:hanging="357"/>
        <w:contextualSpacing/>
        <w:rPr>
          <w:rFonts w:ascii="Calibri" w:eastAsia="Times New Roman" w:hAnsi="Calibri" w:cs="Calibri"/>
          <w:sz w:val="23"/>
          <w:szCs w:val="23"/>
          <w:lang w:eastAsia="en-GB"/>
        </w:rPr>
      </w:pPr>
      <w:r w:rsidRPr="004E6F81">
        <w:rPr>
          <w:rFonts w:ascii="Calibri" w:eastAsia="Times New Roman" w:hAnsi="Calibri" w:cs="Calibri"/>
          <w:sz w:val="23"/>
          <w:szCs w:val="23"/>
          <w:lang w:eastAsia="en-GB"/>
        </w:rPr>
        <w:t>Very well resourced</w:t>
      </w:r>
    </w:p>
    <w:p w14:paraId="761CEE86" w14:textId="0FAF11F9" w:rsidR="00E24078" w:rsidRPr="004E6F81" w:rsidRDefault="00E24078" w:rsidP="00934AEA">
      <w:pPr>
        <w:numPr>
          <w:ilvl w:val="0"/>
          <w:numId w:val="8"/>
        </w:numPr>
        <w:ind w:left="1434" w:hanging="357"/>
        <w:contextualSpacing/>
        <w:rPr>
          <w:rFonts w:ascii="Calibri" w:eastAsia="Times New Roman" w:hAnsi="Calibri" w:cs="Calibri"/>
          <w:sz w:val="23"/>
          <w:szCs w:val="23"/>
          <w:lang w:eastAsia="en-GB"/>
        </w:rPr>
      </w:pPr>
      <w:r w:rsidRPr="004E6F81">
        <w:rPr>
          <w:rFonts w:ascii="Calibri" w:eastAsia="Times New Roman" w:hAnsi="Calibri" w:cs="Calibri"/>
          <w:sz w:val="23"/>
          <w:szCs w:val="23"/>
          <w:lang w:eastAsia="en-GB"/>
        </w:rPr>
        <w:t>Somewhat resourced</w:t>
      </w:r>
      <w:r w:rsidR="000D331E">
        <w:rPr>
          <w:rFonts w:ascii="Calibri" w:eastAsia="Times New Roman" w:hAnsi="Calibri" w:cs="Calibri"/>
          <w:sz w:val="23"/>
          <w:szCs w:val="23"/>
          <w:lang w:eastAsia="en-GB"/>
        </w:rPr>
        <w:t>, and making improvements</w:t>
      </w:r>
    </w:p>
    <w:p w14:paraId="18D3E483" w14:textId="07EA2778" w:rsidR="004E6F81" w:rsidRDefault="00E24078" w:rsidP="00DA2F14">
      <w:pPr>
        <w:numPr>
          <w:ilvl w:val="0"/>
          <w:numId w:val="8"/>
        </w:numPr>
        <w:ind w:left="1434" w:hanging="357"/>
        <w:contextualSpacing/>
        <w:rPr>
          <w:rFonts w:ascii="Calibri" w:eastAsia="Times New Roman" w:hAnsi="Calibri" w:cs="Calibri"/>
          <w:sz w:val="23"/>
          <w:szCs w:val="23"/>
          <w:lang w:eastAsia="en-GB"/>
        </w:rPr>
      </w:pPr>
      <w:r w:rsidRPr="004E6F81">
        <w:rPr>
          <w:rFonts w:ascii="Calibri" w:eastAsia="Times New Roman" w:hAnsi="Calibri" w:cs="Calibri"/>
          <w:sz w:val="23"/>
          <w:szCs w:val="23"/>
          <w:lang w:eastAsia="en-GB"/>
        </w:rPr>
        <w:t>Not resourced at al</w:t>
      </w:r>
      <w:r w:rsidR="00850D9C">
        <w:rPr>
          <w:rFonts w:ascii="Calibri" w:eastAsia="Times New Roman" w:hAnsi="Calibri" w:cs="Calibri"/>
          <w:sz w:val="23"/>
          <w:szCs w:val="23"/>
          <w:lang w:eastAsia="en-GB"/>
        </w:rPr>
        <w:t>l</w:t>
      </w:r>
    </w:p>
    <w:p w14:paraId="32CFAAD5" w14:textId="77777777" w:rsidR="00850D9C" w:rsidRPr="00286FC4" w:rsidRDefault="00850D9C" w:rsidP="00850D9C">
      <w:pPr>
        <w:ind w:left="1434"/>
        <w:contextualSpacing/>
        <w:rPr>
          <w:rFonts w:ascii="Calibri" w:eastAsia="Times New Roman" w:hAnsi="Calibri" w:cs="Calibri"/>
          <w:sz w:val="6"/>
          <w:szCs w:val="6"/>
          <w:lang w:eastAsia="en-GB"/>
        </w:rPr>
      </w:pPr>
    </w:p>
    <w:p w14:paraId="01830674" w14:textId="77777777" w:rsidR="00AC1D4D" w:rsidRPr="00475B59" w:rsidRDefault="00AC1D4D" w:rsidP="00AC1D4D">
      <w:pPr>
        <w:ind w:left="1434"/>
        <w:contextualSpacing/>
        <w:rPr>
          <w:rFonts w:ascii="Calibri" w:eastAsia="Times New Roman" w:hAnsi="Calibri" w:cs="Calibri"/>
          <w:sz w:val="2"/>
          <w:szCs w:val="2"/>
          <w:lang w:eastAsia="en-GB"/>
        </w:rPr>
      </w:pPr>
    </w:p>
    <w:p w14:paraId="53FA38B8" w14:textId="219268EA" w:rsidR="000A14CD" w:rsidRPr="004E6F81" w:rsidRDefault="000A14CD" w:rsidP="00DA2F14">
      <w:pPr>
        <w:rPr>
          <w:rFonts w:ascii="Calibri" w:hAnsi="Calibri" w:cs="Calibri"/>
          <w:b/>
          <w:bCs/>
          <w:sz w:val="23"/>
          <w:szCs w:val="23"/>
        </w:rPr>
      </w:pPr>
      <w:r w:rsidRPr="004E6F81">
        <w:rPr>
          <w:rFonts w:ascii="Calibri" w:hAnsi="Calibri" w:cs="Calibri"/>
          <w:b/>
          <w:bCs/>
          <w:sz w:val="23"/>
          <w:szCs w:val="23"/>
        </w:rPr>
        <w:t>Follow-Up Actions:</w:t>
      </w:r>
    </w:p>
    <w:p w14:paraId="65F8AD45" w14:textId="789096EA" w:rsidR="00DA2F14" w:rsidRPr="004E6F81" w:rsidRDefault="00DA2F14" w:rsidP="00DA2F14">
      <w:pPr>
        <w:pStyle w:val="ListParagraph"/>
        <w:numPr>
          <w:ilvl w:val="0"/>
          <w:numId w:val="14"/>
        </w:numPr>
        <w:ind w:left="1434" w:hanging="357"/>
        <w:rPr>
          <w:rFonts w:ascii="Calibri" w:hAnsi="Calibri" w:cs="Calibri"/>
          <w:sz w:val="23"/>
          <w:szCs w:val="23"/>
        </w:rPr>
      </w:pPr>
      <w:r w:rsidRPr="004E6F81">
        <w:rPr>
          <w:rFonts w:ascii="Calibri" w:hAnsi="Calibri" w:cs="Calibri"/>
          <w:sz w:val="23"/>
          <w:szCs w:val="23"/>
        </w:rPr>
        <w:t>P</w:t>
      </w:r>
      <w:r w:rsidR="00E24078" w:rsidRPr="004E6F81">
        <w:rPr>
          <w:rFonts w:ascii="Calibri" w:hAnsi="Calibri" w:cs="Calibri"/>
          <w:sz w:val="23"/>
          <w:szCs w:val="23"/>
        </w:rPr>
        <w:t>rayerfully</w:t>
      </w:r>
      <w:r w:rsidR="000A14CD" w:rsidRPr="004E6F81">
        <w:rPr>
          <w:rFonts w:ascii="Calibri" w:hAnsi="Calibri" w:cs="Calibri"/>
          <w:sz w:val="23"/>
          <w:szCs w:val="23"/>
        </w:rPr>
        <w:t xml:space="preserve"> identify areas where your church can improve or expand its</w:t>
      </w:r>
      <w:r w:rsidR="00E24078" w:rsidRPr="004E6F81">
        <w:rPr>
          <w:rFonts w:ascii="Calibri" w:hAnsi="Calibri" w:cs="Calibri"/>
          <w:sz w:val="23"/>
          <w:szCs w:val="23"/>
        </w:rPr>
        <w:t xml:space="preserve"> ministry to help</w:t>
      </w:r>
      <w:r w:rsidR="000A14CD" w:rsidRPr="004E6F81">
        <w:rPr>
          <w:rFonts w:ascii="Calibri" w:hAnsi="Calibri" w:cs="Calibri"/>
          <w:sz w:val="23"/>
          <w:szCs w:val="23"/>
        </w:rPr>
        <w:t xml:space="preserve"> older </w:t>
      </w:r>
      <w:r w:rsidR="00E24078" w:rsidRPr="004E6F81">
        <w:rPr>
          <w:rFonts w:ascii="Calibri" w:hAnsi="Calibri" w:cs="Calibri"/>
          <w:sz w:val="23"/>
          <w:szCs w:val="23"/>
        </w:rPr>
        <w:t>people have faith in later life</w:t>
      </w:r>
    </w:p>
    <w:p w14:paraId="54FD9EE5" w14:textId="0C258C50" w:rsidR="00DA2F14" w:rsidRPr="004E6F81" w:rsidRDefault="000A14CD" w:rsidP="00DA2F14">
      <w:pPr>
        <w:pStyle w:val="ListParagraph"/>
        <w:numPr>
          <w:ilvl w:val="0"/>
          <w:numId w:val="14"/>
        </w:numPr>
        <w:ind w:left="1434" w:hanging="357"/>
        <w:rPr>
          <w:rFonts w:ascii="Calibri" w:hAnsi="Calibri" w:cs="Calibri"/>
          <w:sz w:val="23"/>
          <w:szCs w:val="23"/>
        </w:rPr>
      </w:pPr>
      <w:r w:rsidRPr="004E6F81">
        <w:rPr>
          <w:rFonts w:ascii="Calibri" w:hAnsi="Calibri" w:cs="Calibri"/>
          <w:sz w:val="23"/>
          <w:szCs w:val="23"/>
        </w:rPr>
        <w:t>Consider setting specific goals and timelines to enhance your ministry in these areas</w:t>
      </w:r>
    </w:p>
    <w:p w14:paraId="6A622989" w14:textId="7BD88525" w:rsidR="00934AEA" w:rsidRPr="004E6F81" w:rsidRDefault="000A14CD" w:rsidP="004E6F81">
      <w:pPr>
        <w:pStyle w:val="ListParagraph"/>
        <w:numPr>
          <w:ilvl w:val="0"/>
          <w:numId w:val="14"/>
        </w:numPr>
        <w:ind w:left="1434" w:hanging="357"/>
        <w:rPr>
          <w:rFonts w:ascii="Calibri" w:hAnsi="Calibri" w:cs="Calibri"/>
          <w:sz w:val="23"/>
          <w:szCs w:val="23"/>
        </w:rPr>
      </w:pPr>
      <w:r w:rsidRPr="004E6F81">
        <w:rPr>
          <w:rFonts w:ascii="Calibri" w:hAnsi="Calibri" w:cs="Calibri"/>
          <w:sz w:val="23"/>
          <w:szCs w:val="23"/>
        </w:rPr>
        <w:t xml:space="preserve">For further guidance and resources, </w:t>
      </w:r>
      <w:r w:rsidR="00DA2F14" w:rsidRPr="004E6F81">
        <w:rPr>
          <w:rFonts w:ascii="Calibri" w:hAnsi="Calibri" w:cs="Calibri"/>
          <w:sz w:val="23"/>
          <w:szCs w:val="23"/>
        </w:rPr>
        <w:t xml:space="preserve">and to appoint a Faith in Later Life Church Champion </w:t>
      </w:r>
      <w:r w:rsidRPr="004E6F81">
        <w:rPr>
          <w:rFonts w:ascii="Calibri" w:hAnsi="Calibri" w:cs="Calibri"/>
          <w:sz w:val="23"/>
          <w:szCs w:val="23"/>
        </w:rPr>
        <w:t>visit</w:t>
      </w:r>
      <w:r w:rsidR="00DA2F14" w:rsidRPr="004E6F81">
        <w:rPr>
          <w:rFonts w:ascii="Calibri" w:hAnsi="Calibri" w:cs="Calibri"/>
          <w:sz w:val="23"/>
          <w:szCs w:val="23"/>
        </w:rPr>
        <w:t xml:space="preserve"> </w:t>
      </w:r>
      <w:hyperlink r:id="rId6" w:history="1">
        <w:r w:rsidRPr="004E6F81">
          <w:rPr>
            <w:rStyle w:val="Hyperlink"/>
            <w:rFonts w:ascii="Calibri" w:hAnsi="Calibri" w:cs="Calibri"/>
            <w:sz w:val="23"/>
            <w:szCs w:val="23"/>
          </w:rPr>
          <w:t>Faith in Later Life</w:t>
        </w:r>
      </w:hyperlink>
    </w:p>
    <w:p w14:paraId="4FA7D3EC" w14:textId="4A513C79" w:rsidR="00452FC4" w:rsidRPr="004E6F81" w:rsidRDefault="00B5645A" w:rsidP="00F048C4">
      <w:pPr>
        <w:pStyle w:val="ListParagraph"/>
        <w:numPr>
          <w:ilvl w:val="0"/>
          <w:numId w:val="14"/>
        </w:numPr>
        <w:ind w:left="1434" w:hanging="357"/>
        <w:rPr>
          <w:rFonts w:ascii="Calibri" w:hAnsi="Calibri" w:cs="Calibri"/>
          <w:sz w:val="23"/>
          <w:szCs w:val="23"/>
        </w:rPr>
      </w:pPr>
      <w:r>
        <w:rPr>
          <w:rFonts w:ascii="Calibri" w:hAnsi="Calibri" w:cs="Calibri"/>
          <w:noProof/>
          <w:sz w:val="23"/>
          <w:szCs w:val="23"/>
        </w:rPr>
        <w:drawing>
          <wp:anchor distT="0" distB="0" distL="114300" distR="114300" simplePos="0" relativeHeight="251659264" behindDoc="0" locked="0" layoutInCell="1" allowOverlap="1" wp14:anchorId="22A20BFC" wp14:editId="2180AEB7">
            <wp:simplePos x="0" y="0"/>
            <wp:positionH relativeFrom="margin">
              <wp:posOffset>5913912</wp:posOffset>
            </wp:positionH>
            <wp:positionV relativeFrom="paragraph">
              <wp:posOffset>464045</wp:posOffset>
            </wp:positionV>
            <wp:extent cx="723875" cy="723875"/>
            <wp:effectExtent l="0" t="0" r="635" b="635"/>
            <wp:wrapNone/>
            <wp:docPr id="775987626" name="Picture 3"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987626" name="Picture 3" descr="A logo of a tre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7184" cy="727184"/>
                    </a:xfrm>
                    <a:prstGeom prst="rect">
                      <a:avLst/>
                    </a:prstGeom>
                  </pic:spPr>
                </pic:pic>
              </a:graphicData>
            </a:graphic>
            <wp14:sizeRelH relativeFrom="page">
              <wp14:pctWidth>0</wp14:pctWidth>
            </wp14:sizeRelH>
            <wp14:sizeRelV relativeFrom="page">
              <wp14:pctHeight>0</wp14:pctHeight>
            </wp14:sizeRelV>
          </wp:anchor>
        </w:drawing>
      </w:r>
      <w:r w:rsidR="00452FC4" w:rsidRPr="004E6F81">
        <w:rPr>
          <w:rFonts w:ascii="Calibri" w:hAnsi="Calibri" w:cs="Calibri"/>
          <w:sz w:val="23"/>
          <w:szCs w:val="23"/>
        </w:rPr>
        <w:t xml:space="preserve">UK church leaders </w:t>
      </w:r>
      <w:r w:rsidR="001A67BE" w:rsidRPr="004E6F81">
        <w:rPr>
          <w:rFonts w:ascii="Calibri" w:hAnsi="Calibri" w:cs="Calibri"/>
          <w:sz w:val="23"/>
          <w:szCs w:val="23"/>
        </w:rPr>
        <w:t xml:space="preserve">aiming to be </w:t>
      </w:r>
      <w:r w:rsidR="00452FC4" w:rsidRPr="004E6F81">
        <w:rPr>
          <w:rFonts w:ascii="Calibri" w:hAnsi="Calibri" w:cs="Calibri"/>
          <w:sz w:val="23"/>
          <w:szCs w:val="23"/>
        </w:rPr>
        <w:t xml:space="preserve">more intentional about the missional opportunities of later life are </w:t>
      </w:r>
      <w:r w:rsidR="00655DC5">
        <w:rPr>
          <w:rFonts w:ascii="Calibri" w:hAnsi="Calibri" w:cs="Calibri"/>
          <w:sz w:val="23"/>
          <w:szCs w:val="23"/>
        </w:rPr>
        <w:t>welcome</w:t>
      </w:r>
      <w:r w:rsidR="00452FC4" w:rsidRPr="004E6F81">
        <w:rPr>
          <w:rFonts w:ascii="Calibri" w:hAnsi="Calibri" w:cs="Calibri"/>
          <w:sz w:val="23"/>
          <w:szCs w:val="23"/>
        </w:rPr>
        <w:t xml:space="preserve"> to arrange a one-to-one conversation with our CEO, Alexandra Drew, to explore further. Please contact her directly via </w:t>
      </w:r>
      <w:hyperlink r:id="rId8" w:history="1">
        <w:r w:rsidR="00452FC4" w:rsidRPr="004E6F81">
          <w:rPr>
            <w:rStyle w:val="Hyperlink"/>
            <w:rFonts w:ascii="Calibri" w:hAnsi="Calibri" w:cs="Calibri"/>
            <w:sz w:val="23"/>
            <w:szCs w:val="23"/>
          </w:rPr>
          <w:t>alexandra@faithinlaterlife.org</w:t>
        </w:r>
      </w:hyperlink>
    </w:p>
    <w:sectPr w:rsidR="00452FC4" w:rsidRPr="004E6F81" w:rsidSect="00DA2F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70491"/>
    <w:multiLevelType w:val="hybridMultilevel"/>
    <w:tmpl w:val="AD44AA10"/>
    <w:lvl w:ilvl="0" w:tplc="08090003">
      <w:start w:val="1"/>
      <w:numFmt w:val="bullet"/>
      <w:lvlText w:val="o"/>
      <w:lvlJc w:val="left"/>
      <w:pPr>
        <w:ind w:left="1427" w:hanging="360"/>
      </w:pPr>
      <w:rPr>
        <w:rFonts w:ascii="Courier New" w:hAnsi="Courier New" w:cs="Courier New" w:hint="default"/>
      </w:rPr>
    </w:lvl>
    <w:lvl w:ilvl="1" w:tplc="08090003" w:tentative="1">
      <w:start w:val="1"/>
      <w:numFmt w:val="bullet"/>
      <w:lvlText w:val="o"/>
      <w:lvlJc w:val="left"/>
      <w:pPr>
        <w:ind w:left="2147" w:hanging="360"/>
      </w:pPr>
      <w:rPr>
        <w:rFonts w:ascii="Courier New" w:hAnsi="Courier New" w:cs="Courier New" w:hint="default"/>
      </w:rPr>
    </w:lvl>
    <w:lvl w:ilvl="2" w:tplc="08090005" w:tentative="1">
      <w:start w:val="1"/>
      <w:numFmt w:val="bullet"/>
      <w:lvlText w:val=""/>
      <w:lvlJc w:val="left"/>
      <w:pPr>
        <w:ind w:left="2867" w:hanging="360"/>
      </w:pPr>
      <w:rPr>
        <w:rFonts w:ascii="Wingdings" w:hAnsi="Wingdings" w:hint="default"/>
      </w:rPr>
    </w:lvl>
    <w:lvl w:ilvl="3" w:tplc="08090001" w:tentative="1">
      <w:start w:val="1"/>
      <w:numFmt w:val="bullet"/>
      <w:lvlText w:val=""/>
      <w:lvlJc w:val="left"/>
      <w:pPr>
        <w:ind w:left="3587" w:hanging="360"/>
      </w:pPr>
      <w:rPr>
        <w:rFonts w:ascii="Symbol" w:hAnsi="Symbol" w:hint="default"/>
      </w:rPr>
    </w:lvl>
    <w:lvl w:ilvl="4" w:tplc="08090003" w:tentative="1">
      <w:start w:val="1"/>
      <w:numFmt w:val="bullet"/>
      <w:lvlText w:val="o"/>
      <w:lvlJc w:val="left"/>
      <w:pPr>
        <w:ind w:left="4307" w:hanging="360"/>
      </w:pPr>
      <w:rPr>
        <w:rFonts w:ascii="Courier New" w:hAnsi="Courier New" w:cs="Courier New" w:hint="default"/>
      </w:rPr>
    </w:lvl>
    <w:lvl w:ilvl="5" w:tplc="08090005" w:tentative="1">
      <w:start w:val="1"/>
      <w:numFmt w:val="bullet"/>
      <w:lvlText w:val=""/>
      <w:lvlJc w:val="left"/>
      <w:pPr>
        <w:ind w:left="5027" w:hanging="360"/>
      </w:pPr>
      <w:rPr>
        <w:rFonts w:ascii="Wingdings" w:hAnsi="Wingdings" w:hint="default"/>
      </w:rPr>
    </w:lvl>
    <w:lvl w:ilvl="6" w:tplc="08090001" w:tentative="1">
      <w:start w:val="1"/>
      <w:numFmt w:val="bullet"/>
      <w:lvlText w:val=""/>
      <w:lvlJc w:val="left"/>
      <w:pPr>
        <w:ind w:left="5747" w:hanging="360"/>
      </w:pPr>
      <w:rPr>
        <w:rFonts w:ascii="Symbol" w:hAnsi="Symbol" w:hint="default"/>
      </w:rPr>
    </w:lvl>
    <w:lvl w:ilvl="7" w:tplc="08090003" w:tentative="1">
      <w:start w:val="1"/>
      <w:numFmt w:val="bullet"/>
      <w:lvlText w:val="o"/>
      <w:lvlJc w:val="left"/>
      <w:pPr>
        <w:ind w:left="6467" w:hanging="360"/>
      </w:pPr>
      <w:rPr>
        <w:rFonts w:ascii="Courier New" w:hAnsi="Courier New" w:cs="Courier New" w:hint="default"/>
      </w:rPr>
    </w:lvl>
    <w:lvl w:ilvl="8" w:tplc="08090005" w:tentative="1">
      <w:start w:val="1"/>
      <w:numFmt w:val="bullet"/>
      <w:lvlText w:val=""/>
      <w:lvlJc w:val="left"/>
      <w:pPr>
        <w:ind w:left="7187" w:hanging="360"/>
      </w:pPr>
      <w:rPr>
        <w:rFonts w:ascii="Wingdings" w:hAnsi="Wingdings" w:hint="default"/>
      </w:rPr>
    </w:lvl>
  </w:abstractNum>
  <w:abstractNum w:abstractNumId="1" w15:restartNumberingAfterBreak="0">
    <w:nsid w:val="16FA3441"/>
    <w:multiLevelType w:val="multilevel"/>
    <w:tmpl w:val="D5C0C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30DC6"/>
    <w:multiLevelType w:val="multilevel"/>
    <w:tmpl w:val="5A0616F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EC0618C"/>
    <w:multiLevelType w:val="multilevel"/>
    <w:tmpl w:val="FC2E1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3E0C1A"/>
    <w:multiLevelType w:val="multilevel"/>
    <w:tmpl w:val="C79A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D486A"/>
    <w:multiLevelType w:val="hybridMultilevel"/>
    <w:tmpl w:val="99583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1E25A0"/>
    <w:multiLevelType w:val="hybridMultilevel"/>
    <w:tmpl w:val="658079C2"/>
    <w:lvl w:ilvl="0" w:tplc="08090003">
      <w:start w:val="1"/>
      <w:numFmt w:val="bullet"/>
      <w:lvlText w:val="o"/>
      <w:lvlJc w:val="left"/>
      <w:pPr>
        <w:ind w:left="1434" w:hanging="360"/>
      </w:pPr>
      <w:rPr>
        <w:rFonts w:ascii="Courier New" w:hAnsi="Courier New" w:cs="Courier New"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7" w15:restartNumberingAfterBreak="0">
    <w:nsid w:val="3CF138C8"/>
    <w:multiLevelType w:val="multilevel"/>
    <w:tmpl w:val="44F49EA2"/>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43E0283B"/>
    <w:multiLevelType w:val="hybridMultilevel"/>
    <w:tmpl w:val="30F82B1E"/>
    <w:lvl w:ilvl="0" w:tplc="08090003">
      <w:start w:val="1"/>
      <w:numFmt w:val="bullet"/>
      <w:lvlText w:val="o"/>
      <w:lvlJc w:val="left"/>
      <w:pPr>
        <w:ind w:left="729" w:hanging="360"/>
      </w:pPr>
      <w:rPr>
        <w:rFonts w:ascii="Courier New" w:hAnsi="Courier New" w:cs="Courier New" w:hint="default"/>
      </w:rPr>
    </w:lvl>
    <w:lvl w:ilvl="1" w:tplc="08090003" w:tentative="1">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9" w15:restartNumberingAfterBreak="0">
    <w:nsid w:val="4B2D3E71"/>
    <w:multiLevelType w:val="multilevel"/>
    <w:tmpl w:val="634CC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9756CA"/>
    <w:multiLevelType w:val="multilevel"/>
    <w:tmpl w:val="7CD68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4E0405"/>
    <w:multiLevelType w:val="hybridMultilevel"/>
    <w:tmpl w:val="DA4C15EC"/>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5DAB2189"/>
    <w:multiLevelType w:val="multilevel"/>
    <w:tmpl w:val="8EC48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7841A9"/>
    <w:multiLevelType w:val="multilevel"/>
    <w:tmpl w:val="AA7A9718"/>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15:restartNumberingAfterBreak="0">
    <w:nsid w:val="64AD1522"/>
    <w:multiLevelType w:val="multilevel"/>
    <w:tmpl w:val="CC545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C06CAC"/>
    <w:multiLevelType w:val="hybridMultilevel"/>
    <w:tmpl w:val="7E2E3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AD22E31"/>
    <w:multiLevelType w:val="hybridMultilevel"/>
    <w:tmpl w:val="80D03B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02821734">
    <w:abstractNumId w:val="3"/>
  </w:num>
  <w:num w:numId="2" w16cid:durableId="2059620100">
    <w:abstractNumId w:val="10"/>
  </w:num>
  <w:num w:numId="3" w16cid:durableId="1643147910">
    <w:abstractNumId w:val="1"/>
  </w:num>
  <w:num w:numId="4" w16cid:durableId="425348240">
    <w:abstractNumId w:val="12"/>
  </w:num>
  <w:num w:numId="5" w16cid:durableId="231702181">
    <w:abstractNumId w:val="14"/>
  </w:num>
  <w:num w:numId="6" w16cid:durableId="422265147">
    <w:abstractNumId w:val="9"/>
  </w:num>
  <w:num w:numId="7" w16cid:durableId="1191528348">
    <w:abstractNumId w:val="4"/>
  </w:num>
  <w:num w:numId="8" w16cid:durableId="964652481">
    <w:abstractNumId w:val="13"/>
  </w:num>
  <w:num w:numId="9" w16cid:durableId="1607882754">
    <w:abstractNumId w:val="16"/>
  </w:num>
  <w:num w:numId="10" w16cid:durableId="613899961">
    <w:abstractNumId w:val="5"/>
  </w:num>
  <w:num w:numId="11" w16cid:durableId="2117090094">
    <w:abstractNumId w:val="7"/>
  </w:num>
  <w:num w:numId="12" w16cid:durableId="1554972685">
    <w:abstractNumId w:val="2"/>
  </w:num>
  <w:num w:numId="13" w16cid:durableId="1382822364">
    <w:abstractNumId w:val="0"/>
  </w:num>
  <w:num w:numId="14" w16cid:durableId="1779983524">
    <w:abstractNumId w:val="8"/>
  </w:num>
  <w:num w:numId="15" w16cid:durableId="733238186">
    <w:abstractNumId w:val="11"/>
  </w:num>
  <w:num w:numId="16" w16cid:durableId="787578350">
    <w:abstractNumId w:val="15"/>
  </w:num>
  <w:num w:numId="17" w16cid:durableId="19689663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CD"/>
    <w:rsid w:val="000A14CD"/>
    <w:rsid w:val="000D331E"/>
    <w:rsid w:val="000F3442"/>
    <w:rsid w:val="00145C39"/>
    <w:rsid w:val="001A67BE"/>
    <w:rsid w:val="00240C35"/>
    <w:rsid w:val="00286FC4"/>
    <w:rsid w:val="004155A8"/>
    <w:rsid w:val="00452FC4"/>
    <w:rsid w:val="00475B59"/>
    <w:rsid w:val="00492A6F"/>
    <w:rsid w:val="004E6F81"/>
    <w:rsid w:val="005366D9"/>
    <w:rsid w:val="005D1EEE"/>
    <w:rsid w:val="00655DC5"/>
    <w:rsid w:val="006C7A5B"/>
    <w:rsid w:val="006E5951"/>
    <w:rsid w:val="00850D9C"/>
    <w:rsid w:val="00934AEA"/>
    <w:rsid w:val="00A06F2B"/>
    <w:rsid w:val="00A8294F"/>
    <w:rsid w:val="00AC1D4D"/>
    <w:rsid w:val="00AC37CE"/>
    <w:rsid w:val="00B33354"/>
    <w:rsid w:val="00B5645A"/>
    <w:rsid w:val="00B9694A"/>
    <w:rsid w:val="00BE379D"/>
    <w:rsid w:val="00BF64FD"/>
    <w:rsid w:val="00C22414"/>
    <w:rsid w:val="00CE09BF"/>
    <w:rsid w:val="00D16C9E"/>
    <w:rsid w:val="00DA2F14"/>
    <w:rsid w:val="00DB38DC"/>
    <w:rsid w:val="00E24078"/>
    <w:rsid w:val="00E579BB"/>
    <w:rsid w:val="00F12095"/>
    <w:rsid w:val="00F22C45"/>
    <w:rsid w:val="00F34E1F"/>
    <w:rsid w:val="00FD5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E4C93"/>
  <w15:chartTrackingRefBased/>
  <w15:docId w15:val="{0DF12477-546E-441E-8F65-7E06BBC4C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14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14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14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14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14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14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14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14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14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4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14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14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14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14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14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4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4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4CD"/>
    <w:rPr>
      <w:rFonts w:eastAsiaTheme="majorEastAsia" w:cstheme="majorBidi"/>
      <w:color w:val="272727" w:themeColor="text1" w:themeTint="D8"/>
    </w:rPr>
  </w:style>
  <w:style w:type="paragraph" w:styleId="Title">
    <w:name w:val="Title"/>
    <w:basedOn w:val="Normal"/>
    <w:next w:val="Normal"/>
    <w:link w:val="TitleChar"/>
    <w:uiPriority w:val="10"/>
    <w:qFormat/>
    <w:rsid w:val="000A14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4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4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14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4CD"/>
    <w:pPr>
      <w:spacing w:before="160"/>
      <w:jc w:val="center"/>
    </w:pPr>
    <w:rPr>
      <w:i/>
      <w:iCs/>
      <w:color w:val="404040" w:themeColor="text1" w:themeTint="BF"/>
    </w:rPr>
  </w:style>
  <w:style w:type="character" w:customStyle="1" w:styleId="QuoteChar">
    <w:name w:val="Quote Char"/>
    <w:basedOn w:val="DefaultParagraphFont"/>
    <w:link w:val="Quote"/>
    <w:uiPriority w:val="29"/>
    <w:rsid w:val="000A14CD"/>
    <w:rPr>
      <w:i/>
      <w:iCs/>
      <w:color w:val="404040" w:themeColor="text1" w:themeTint="BF"/>
    </w:rPr>
  </w:style>
  <w:style w:type="paragraph" w:styleId="ListParagraph">
    <w:name w:val="List Paragraph"/>
    <w:basedOn w:val="Normal"/>
    <w:uiPriority w:val="34"/>
    <w:qFormat/>
    <w:rsid w:val="000A14CD"/>
    <w:pPr>
      <w:ind w:left="720"/>
      <w:contextualSpacing/>
    </w:pPr>
  </w:style>
  <w:style w:type="character" w:styleId="IntenseEmphasis">
    <w:name w:val="Intense Emphasis"/>
    <w:basedOn w:val="DefaultParagraphFont"/>
    <w:uiPriority w:val="21"/>
    <w:qFormat/>
    <w:rsid w:val="000A14CD"/>
    <w:rPr>
      <w:i/>
      <w:iCs/>
      <w:color w:val="0F4761" w:themeColor="accent1" w:themeShade="BF"/>
    </w:rPr>
  </w:style>
  <w:style w:type="paragraph" w:styleId="IntenseQuote">
    <w:name w:val="Intense Quote"/>
    <w:basedOn w:val="Normal"/>
    <w:next w:val="Normal"/>
    <w:link w:val="IntenseQuoteChar"/>
    <w:uiPriority w:val="30"/>
    <w:qFormat/>
    <w:rsid w:val="000A14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14CD"/>
    <w:rPr>
      <w:i/>
      <w:iCs/>
      <w:color w:val="0F4761" w:themeColor="accent1" w:themeShade="BF"/>
    </w:rPr>
  </w:style>
  <w:style w:type="character" w:styleId="IntenseReference">
    <w:name w:val="Intense Reference"/>
    <w:basedOn w:val="DefaultParagraphFont"/>
    <w:uiPriority w:val="32"/>
    <w:qFormat/>
    <w:rsid w:val="000A14CD"/>
    <w:rPr>
      <w:b/>
      <w:bCs/>
      <w:smallCaps/>
      <w:color w:val="0F4761" w:themeColor="accent1" w:themeShade="BF"/>
      <w:spacing w:val="5"/>
    </w:rPr>
  </w:style>
  <w:style w:type="character" w:styleId="Hyperlink">
    <w:name w:val="Hyperlink"/>
    <w:basedOn w:val="DefaultParagraphFont"/>
    <w:uiPriority w:val="99"/>
    <w:unhideWhenUsed/>
    <w:rsid w:val="000A14CD"/>
    <w:rPr>
      <w:color w:val="467886" w:themeColor="hyperlink"/>
      <w:u w:val="single"/>
    </w:rPr>
  </w:style>
  <w:style w:type="character" w:styleId="UnresolvedMention">
    <w:name w:val="Unresolved Mention"/>
    <w:basedOn w:val="DefaultParagraphFont"/>
    <w:uiPriority w:val="99"/>
    <w:semiHidden/>
    <w:unhideWhenUsed/>
    <w:rsid w:val="000A14CD"/>
    <w:rPr>
      <w:color w:val="605E5C"/>
      <w:shd w:val="clear" w:color="auto" w:fill="E1DFDD"/>
    </w:rPr>
  </w:style>
  <w:style w:type="paragraph" w:styleId="NormalWeb">
    <w:name w:val="Normal (Web)"/>
    <w:basedOn w:val="Normal"/>
    <w:uiPriority w:val="99"/>
    <w:semiHidden/>
    <w:unhideWhenUsed/>
    <w:rsid w:val="00E240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240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251211">
      <w:bodyDiv w:val="1"/>
      <w:marLeft w:val="0"/>
      <w:marRight w:val="0"/>
      <w:marTop w:val="0"/>
      <w:marBottom w:val="0"/>
      <w:divBdr>
        <w:top w:val="none" w:sz="0" w:space="0" w:color="auto"/>
        <w:left w:val="none" w:sz="0" w:space="0" w:color="auto"/>
        <w:bottom w:val="none" w:sz="0" w:space="0" w:color="auto"/>
        <w:right w:val="none" w:sz="0" w:space="0" w:color="auto"/>
      </w:divBdr>
    </w:div>
    <w:div w:id="1125588219">
      <w:bodyDiv w:val="1"/>
      <w:marLeft w:val="0"/>
      <w:marRight w:val="0"/>
      <w:marTop w:val="0"/>
      <w:marBottom w:val="0"/>
      <w:divBdr>
        <w:top w:val="none" w:sz="0" w:space="0" w:color="auto"/>
        <w:left w:val="none" w:sz="0" w:space="0" w:color="auto"/>
        <w:bottom w:val="none" w:sz="0" w:space="0" w:color="auto"/>
        <w:right w:val="none" w:sz="0" w:space="0" w:color="auto"/>
      </w:divBdr>
    </w:div>
    <w:div w:id="165302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exa\Downloads\alexandra@faithinlaterlife.or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ithinlaterlife.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Drew</dc:creator>
  <cp:keywords/>
  <dc:description/>
  <cp:lastModifiedBy>Alexandra Drew</cp:lastModifiedBy>
  <cp:revision>14</cp:revision>
  <dcterms:created xsi:type="dcterms:W3CDTF">2024-08-19T10:14:00Z</dcterms:created>
  <dcterms:modified xsi:type="dcterms:W3CDTF">2024-09-05T10:14:00Z</dcterms:modified>
</cp:coreProperties>
</file>