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D1BF4" w14:textId="2BD7FEC0" w:rsidR="0032015F" w:rsidRDefault="0032015F" w:rsidP="00940759">
      <w:pPr>
        <w:spacing w:before="160"/>
        <w:ind w:left="0" w:firstLine="0"/>
        <w:outlineLvl w:val="2"/>
        <w:rPr>
          <w:rFonts w:ascii="Calibri" w:eastAsia="Times New Roman" w:hAnsi="Calibri" w:cs="Calibri"/>
          <w:b/>
          <w:bCs/>
          <w:kern w:val="0"/>
          <w:sz w:val="24"/>
          <w:szCs w:val="24"/>
          <w:lang w:eastAsia="en-GB"/>
          <w14:ligatures w14:val="none"/>
        </w:rPr>
      </w:pPr>
      <w:r>
        <w:rPr>
          <w:rFonts w:ascii="Calibri" w:hAnsi="Calibri" w:cs="Calibri"/>
          <w:noProof/>
          <w:sz w:val="24"/>
          <w:szCs w:val="24"/>
          <w:lang w:val="en-US"/>
        </w:rPr>
        <w:drawing>
          <wp:anchor distT="0" distB="0" distL="114300" distR="114300" simplePos="0" relativeHeight="251658240" behindDoc="0" locked="0" layoutInCell="1" allowOverlap="1" wp14:anchorId="646049C8" wp14:editId="300E0237">
            <wp:simplePos x="0" y="0"/>
            <wp:positionH relativeFrom="column">
              <wp:posOffset>5767070</wp:posOffset>
            </wp:positionH>
            <wp:positionV relativeFrom="paragraph">
              <wp:posOffset>-292735</wp:posOffset>
            </wp:positionV>
            <wp:extent cx="1192558" cy="466725"/>
            <wp:effectExtent l="0" t="0" r="7620" b="0"/>
            <wp:wrapNone/>
            <wp:docPr id="1128841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41557" name="Picture 11288415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2558" cy="466725"/>
                    </a:xfrm>
                    <a:prstGeom prst="rect">
                      <a:avLst/>
                    </a:prstGeom>
                  </pic:spPr>
                </pic:pic>
              </a:graphicData>
            </a:graphic>
            <wp14:sizeRelH relativeFrom="page">
              <wp14:pctWidth>0</wp14:pctWidth>
            </wp14:sizeRelH>
            <wp14:sizeRelV relativeFrom="page">
              <wp14:pctHeight>0</wp14:pctHeight>
            </wp14:sizeRelV>
          </wp:anchor>
        </w:drawing>
      </w:r>
    </w:p>
    <w:p w14:paraId="0B0B8DBA" w14:textId="29D0018B" w:rsidR="00C14206" w:rsidRPr="00C14206" w:rsidRDefault="00C14206" w:rsidP="00940759">
      <w:pPr>
        <w:spacing w:before="160"/>
        <w:ind w:left="0" w:firstLine="0"/>
        <w:outlineLvl w:val="2"/>
        <w:rPr>
          <w:rFonts w:ascii="Calibri" w:eastAsia="Times New Roman" w:hAnsi="Calibri" w:cs="Calibri"/>
          <w:b/>
          <w:bCs/>
          <w:kern w:val="0"/>
          <w:sz w:val="24"/>
          <w:szCs w:val="24"/>
          <w:lang w:eastAsia="en-GB"/>
          <w14:ligatures w14:val="none"/>
        </w:rPr>
      </w:pPr>
      <w:r w:rsidRPr="00C14206">
        <w:rPr>
          <w:rFonts w:ascii="Calibri" w:eastAsia="Times New Roman" w:hAnsi="Calibri" w:cs="Calibri"/>
          <w:b/>
          <w:bCs/>
          <w:kern w:val="0"/>
          <w:sz w:val="24"/>
          <w:szCs w:val="24"/>
          <w:lang w:eastAsia="en-GB"/>
          <w14:ligatures w14:val="none"/>
        </w:rPr>
        <w:t xml:space="preserve">Further ideas and resources to help you plan your </w:t>
      </w:r>
      <w:proofErr w:type="gramStart"/>
      <w:r w:rsidRPr="00C14206">
        <w:rPr>
          <w:rFonts w:ascii="Calibri" w:eastAsia="Times New Roman" w:hAnsi="Calibri" w:cs="Calibri"/>
          <w:b/>
          <w:bCs/>
          <w:kern w:val="0"/>
          <w:sz w:val="24"/>
          <w:szCs w:val="24"/>
          <w:lang w:eastAsia="en-GB"/>
          <w14:ligatures w14:val="none"/>
        </w:rPr>
        <w:t>talk</w:t>
      </w:r>
      <w:proofErr w:type="gramEnd"/>
    </w:p>
    <w:p w14:paraId="5548C214" w14:textId="4AEAAB1A" w:rsidR="00C14206" w:rsidRPr="00C14206" w:rsidRDefault="00940759" w:rsidP="00940759">
      <w:pPr>
        <w:spacing w:before="160"/>
        <w:ind w:left="0" w:firstLine="0"/>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Our</w:t>
      </w:r>
      <w:r w:rsidR="00C14206" w:rsidRPr="00C14206">
        <w:rPr>
          <w:rFonts w:ascii="Calibri" w:eastAsia="Times New Roman" w:hAnsi="Calibri" w:cs="Calibri"/>
          <w:kern w:val="0"/>
          <w:sz w:val="24"/>
          <w:szCs w:val="24"/>
          <w:lang w:eastAsia="en-GB"/>
          <w14:ligatures w14:val="none"/>
        </w:rPr>
        <w:t xml:space="preserve"> outline is simply a starting point, designed to help you prepare a short Sunday morning introduction to the work of Faith in Later Life.</w:t>
      </w:r>
    </w:p>
    <w:p w14:paraId="00E52B4C" w14:textId="6B741430" w:rsidR="00940759" w:rsidRPr="00940759" w:rsidRDefault="00C14206" w:rsidP="00940759">
      <w:pPr>
        <w:spacing w:before="160"/>
        <w:ind w:left="0" w:firstLine="0"/>
        <w:rPr>
          <w:rFonts w:ascii="Calibri" w:eastAsia="Times New Roman" w:hAnsi="Calibri" w:cs="Calibri"/>
          <w:kern w:val="0"/>
          <w:sz w:val="24"/>
          <w:szCs w:val="24"/>
          <w:lang w:eastAsia="en-GB"/>
          <w14:ligatures w14:val="none"/>
        </w:rPr>
      </w:pPr>
      <w:r w:rsidRPr="00C14206">
        <w:rPr>
          <w:rFonts w:ascii="Calibri" w:eastAsia="Times New Roman" w:hAnsi="Calibri" w:cs="Calibri"/>
          <w:kern w:val="0"/>
          <w:sz w:val="24"/>
          <w:szCs w:val="24"/>
          <w:lang w:eastAsia="en-GB"/>
          <w14:ligatures w14:val="none"/>
        </w:rPr>
        <w:t>You can adapt it according to the time available, the interests of your congregation and what you sense God is laying on your heart. The links and ideas below offer further inspiration and resources to help you shape your talk.</w:t>
      </w:r>
    </w:p>
    <w:p w14:paraId="395CA76F" w14:textId="657BEC34" w:rsidR="00D163E2" w:rsidRPr="00D163E2" w:rsidRDefault="00D163E2" w:rsidP="00940759">
      <w:pPr>
        <w:pStyle w:val="NoSpacing"/>
        <w:spacing w:before="160"/>
        <w:ind w:left="0" w:firstLine="0"/>
        <w:rPr>
          <w:rFonts w:ascii="Calibri" w:hAnsi="Calibri" w:cs="Calibri"/>
          <w:b/>
          <w:bCs/>
          <w:sz w:val="24"/>
          <w:szCs w:val="24"/>
        </w:rPr>
      </w:pPr>
      <w:r w:rsidRPr="00D163E2">
        <w:rPr>
          <w:rFonts w:ascii="Calibri" w:hAnsi="Calibri" w:cs="Calibri"/>
          <w:b/>
          <w:bCs/>
          <w:sz w:val="24"/>
          <w:szCs w:val="24"/>
        </w:rPr>
        <w:t>Videos to share</w:t>
      </w:r>
    </w:p>
    <w:p w14:paraId="040D59A9" w14:textId="15981AF3" w:rsidR="00D163E2" w:rsidRDefault="00D163E2" w:rsidP="00940759">
      <w:pPr>
        <w:pStyle w:val="NoSpacing"/>
        <w:spacing w:before="160"/>
        <w:ind w:left="0" w:firstLine="0"/>
        <w:rPr>
          <w:rFonts w:ascii="Calibri" w:hAnsi="Calibri" w:cs="Calibri"/>
          <w:sz w:val="24"/>
          <w:szCs w:val="24"/>
        </w:rPr>
      </w:pPr>
      <w:r>
        <w:rPr>
          <w:rFonts w:ascii="Calibri" w:hAnsi="Calibri" w:cs="Calibri"/>
          <w:sz w:val="24"/>
          <w:szCs w:val="24"/>
        </w:rPr>
        <w:t xml:space="preserve">Faith in Later Life 4 minute ‘Welcome’ video: </w:t>
      </w:r>
      <w:hyperlink r:id="rId6" w:history="1">
        <w:r w:rsidRPr="00D163E2">
          <w:rPr>
            <w:rStyle w:val="Hyperlink"/>
            <w:rFonts w:ascii="Calibri" w:hAnsi="Calibri" w:cs="Calibri"/>
            <w:sz w:val="24"/>
            <w:szCs w:val="24"/>
          </w:rPr>
          <w:t>https://youtu.be/oTc6-C_iXho?si=ee3ZRGB5Rp57uAEe</w:t>
        </w:r>
      </w:hyperlink>
    </w:p>
    <w:p w14:paraId="50B7BC97" w14:textId="1629D8B7" w:rsidR="00D163E2" w:rsidRDefault="00C14206" w:rsidP="00940759">
      <w:pPr>
        <w:pStyle w:val="NoSpacing"/>
        <w:spacing w:before="160"/>
        <w:ind w:left="0" w:firstLine="0"/>
        <w:rPr>
          <w:rFonts w:ascii="Calibri" w:hAnsi="Calibri" w:cs="Calibri"/>
          <w:sz w:val="24"/>
          <w:szCs w:val="24"/>
        </w:rPr>
      </w:pPr>
      <w:r>
        <w:rPr>
          <w:rFonts w:ascii="Calibri" w:hAnsi="Calibri" w:cs="Calibri"/>
          <w:sz w:val="24"/>
          <w:szCs w:val="24"/>
        </w:rPr>
        <w:t xml:space="preserve">Autumn: </w:t>
      </w:r>
      <w:hyperlink r:id="rId7" w:history="1">
        <w:r w:rsidRPr="00C14206">
          <w:rPr>
            <w:rStyle w:val="Hyperlink"/>
            <w:rFonts w:ascii="Calibri" w:hAnsi="Calibri" w:cs="Calibri"/>
            <w:sz w:val="24"/>
            <w:szCs w:val="24"/>
          </w:rPr>
          <w:t>https://youtu.be/HYR3DpX6A60?si=IbawYsip2amkFb1z</w:t>
        </w:r>
      </w:hyperlink>
    </w:p>
    <w:p w14:paraId="226E2AB6" w14:textId="3ADBF16D" w:rsidR="00D163E2" w:rsidRPr="00D163E2" w:rsidRDefault="00D163E2" w:rsidP="00940759">
      <w:pPr>
        <w:pStyle w:val="NoSpacing"/>
        <w:spacing w:before="160"/>
        <w:ind w:left="0" w:firstLine="0"/>
        <w:rPr>
          <w:rFonts w:ascii="Calibri" w:hAnsi="Calibri" w:cs="Calibri"/>
          <w:b/>
          <w:bCs/>
          <w:sz w:val="24"/>
          <w:szCs w:val="24"/>
        </w:rPr>
      </w:pPr>
      <w:r w:rsidRPr="00D163E2">
        <w:rPr>
          <w:rFonts w:ascii="Calibri" w:hAnsi="Calibri" w:cs="Calibri"/>
          <w:b/>
          <w:bCs/>
          <w:sz w:val="24"/>
          <w:szCs w:val="24"/>
        </w:rPr>
        <w:t xml:space="preserve">Key </w:t>
      </w:r>
      <w:r>
        <w:rPr>
          <w:rFonts w:ascii="Calibri" w:hAnsi="Calibri" w:cs="Calibri"/>
          <w:b/>
          <w:bCs/>
          <w:sz w:val="24"/>
          <w:szCs w:val="24"/>
        </w:rPr>
        <w:t xml:space="preserve">Faith in Later Life </w:t>
      </w:r>
      <w:r w:rsidRPr="00D163E2">
        <w:rPr>
          <w:rFonts w:ascii="Calibri" w:hAnsi="Calibri" w:cs="Calibri"/>
          <w:b/>
          <w:bCs/>
          <w:sz w:val="24"/>
          <w:szCs w:val="24"/>
        </w:rPr>
        <w:t>webpages</w:t>
      </w:r>
    </w:p>
    <w:p w14:paraId="6A6688E6" w14:textId="473C1DAF" w:rsidR="006B0115" w:rsidRDefault="006B0115" w:rsidP="00940759">
      <w:pPr>
        <w:pStyle w:val="NoSpacing"/>
        <w:spacing w:before="160"/>
        <w:ind w:left="0" w:firstLine="0"/>
        <w:rPr>
          <w:rFonts w:ascii="Calibri" w:hAnsi="Calibri" w:cs="Calibri"/>
          <w:sz w:val="24"/>
          <w:szCs w:val="24"/>
        </w:rPr>
      </w:pPr>
      <w:r w:rsidRPr="00D163E2">
        <w:rPr>
          <w:rFonts w:ascii="Calibri" w:hAnsi="Calibri" w:cs="Calibri"/>
          <w:sz w:val="24"/>
          <w:szCs w:val="24"/>
        </w:rPr>
        <w:t>Faith in Later Life’s mission and vision:</w:t>
      </w:r>
      <w:r w:rsidR="00D163E2" w:rsidRPr="00D163E2">
        <w:rPr>
          <w:rFonts w:ascii="Calibri" w:hAnsi="Calibri" w:cs="Calibri"/>
          <w:sz w:val="24"/>
          <w:szCs w:val="24"/>
        </w:rPr>
        <w:t xml:space="preserve"> </w:t>
      </w:r>
      <w:hyperlink r:id="rId8" w:history="1">
        <w:r w:rsidR="00D163E2" w:rsidRPr="00D163E2">
          <w:rPr>
            <w:rStyle w:val="Hyperlink"/>
            <w:rFonts w:ascii="Calibri" w:hAnsi="Calibri" w:cs="Calibri"/>
            <w:sz w:val="24"/>
            <w:szCs w:val="24"/>
          </w:rPr>
          <w:t>https://faithinlaterlife.org/mission-vision</w:t>
        </w:r>
      </w:hyperlink>
    </w:p>
    <w:p w14:paraId="72634272" w14:textId="69EB3057" w:rsidR="00D163E2" w:rsidRDefault="00D163E2" w:rsidP="00940759">
      <w:pPr>
        <w:pStyle w:val="NoSpacing"/>
        <w:spacing w:before="160"/>
        <w:ind w:left="0" w:firstLine="0"/>
        <w:rPr>
          <w:rFonts w:ascii="Calibri" w:hAnsi="Calibri" w:cs="Calibri"/>
          <w:sz w:val="24"/>
          <w:szCs w:val="24"/>
        </w:rPr>
      </w:pPr>
      <w:r>
        <w:rPr>
          <w:rFonts w:ascii="Calibri" w:hAnsi="Calibri" w:cs="Calibri"/>
          <w:sz w:val="24"/>
          <w:szCs w:val="24"/>
        </w:rPr>
        <w:t xml:space="preserve">A biblical perspective: </w:t>
      </w:r>
      <w:hyperlink r:id="rId9" w:history="1">
        <w:r w:rsidRPr="00D163E2">
          <w:rPr>
            <w:rStyle w:val="Hyperlink"/>
            <w:rFonts w:ascii="Calibri" w:hAnsi="Calibri" w:cs="Calibri"/>
            <w:sz w:val="24"/>
            <w:szCs w:val="24"/>
          </w:rPr>
          <w:t>https://faithinlaterlife.org/biblical-perspective</w:t>
        </w:r>
      </w:hyperlink>
    </w:p>
    <w:p w14:paraId="2E5FCAC5" w14:textId="7EE17D8A" w:rsidR="00D163E2" w:rsidRDefault="00D163E2" w:rsidP="00940759">
      <w:pPr>
        <w:pStyle w:val="NoSpacing"/>
        <w:spacing w:before="160"/>
        <w:ind w:left="0" w:firstLine="0"/>
        <w:rPr>
          <w:rFonts w:ascii="Calibri" w:hAnsi="Calibri" w:cs="Calibri"/>
          <w:sz w:val="24"/>
          <w:szCs w:val="24"/>
        </w:rPr>
      </w:pPr>
      <w:r>
        <w:rPr>
          <w:rFonts w:ascii="Calibri" w:hAnsi="Calibri" w:cs="Calibri"/>
          <w:sz w:val="24"/>
          <w:szCs w:val="24"/>
        </w:rPr>
        <w:t xml:space="preserve">Alternative Bible verses on later life: </w:t>
      </w:r>
      <w:hyperlink r:id="rId10" w:history="1">
        <w:r w:rsidRPr="00D163E2">
          <w:rPr>
            <w:rStyle w:val="Hyperlink"/>
            <w:rFonts w:ascii="Calibri" w:hAnsi="Calibri" w:cs="Calibri"/>
            <w:sz w:val="24"/>
            <w:szCs w:val="24"/>
          </w:rPr>
          <w:t>https://faithinlaterlife.org/bible-verses</w:t>
        </w:r>
      </w:hyperlink>
    </w:p>
    <w:p w14:paraId="4ED1EEC5" w14:textId="1268CF6E" w:rsidR="00D163E2" w:rsidRDefault="00D163E2" w:rsidP="00940759">
      <w:pPr>
        <w:pStyle w:val="NoSpacing"/>
        <w:spacing w:before="160"/>
        <w:ind w:left="0" w:firstLine="0"/>
        <w:rPr>
          <w:rFonts w:ascii="Calibri" w:hAnsi="Calibri" w:cs="Calibri"/>
          <w:sz w:val="24"/>
          <w:szCs w:val="24"/>
        </w:rPr>
      </w:pPr>
      <w:r>
        <w:rPr>
          <w:rFonts w:ascii="Calibri" w:hAnsi="Calibri" w:cs="Calibri"/>
          <w:sz w:val="24"/>
          <w:szCs w:val="24"/>
        </w:rPr>
        <w:t xml:space="preserve">Prayer </w:t>
      </w:r>
      <w:r w:rsidR="00C14206">
        <w:rPr>
          <w:rFonts w:ascii="Calibri" w:hAnsi="Calibri" w:cs="Calibri"/>
          <w:sz w:val="24"/>
          <w:szCs w:val="24"/>
        </w:rPr>
        <w:t>i</w:t>
      </w:r>
      <w:r>
        <w:rPr>
          <w:rFonts w:ascii="Calibri" w:hAnsi="Calibri" w:cs="Calibri"/>
          <w:sz w:val="24"/>
          <w:szCs w:val="24"/>
        </w:rPr>
        <w:t xml:space="preserve">deas: </w:t>
      </w:r>
      <w:hyperlink r:id="rId11" w:history="1">
        <w:r w:rsidRPr="00D163E2">
          <w:rPr>
            <w:rStyle w:val="Hyperlink"/>
            <w:rFonts w:ascii="Calibri" w:hAnsi="Calibri" w:cs="Calibri"/>
            <w:sz w:val="24"/>
            <w:szCs w:val="24"/>
          </w:rPr>
          <w:t>https://faithinlaterlife.org/pray-with-us</w:t>
        </w:r>
      </w:hyperlink>
    </w:p>
    <w:p w14:paraId="687C7CB7" w14:textId="790299D4" w:rsidR="00D163E2" w:rsidRDefault="00C14206" w:rsidP="00940759">
      <w:pPr>
        <w:pStyle w:val="NoSpacing"/>
        <w:spacing w:before="160"/>
        <w:ind w:left="0" w:firstLine="0"/>
        <w:rPr>
          <w:rFonts w:ascii="Calibri" w:hAnsi="Calibri" w:cs="Calibri"/>
          <w:sz w:val="24"/>
          <w:szCs w:val="24"/>
        </w:rPr>
      </w:pPr>
      <w:proofErr w:type="gramStart"/>
      <w:r>
        <w:rPr>
          <w:rFonts w:ascii="Calibri" w:hAnsi="Calibri" w:cs="Calibri"/>
          <w:sz w:val="24"/>
          <w:szCs w:val="24"/>
        </w:rPr>
        <w:t>Make a donation</w:t>
      </w:r>
      <w:proofErr w:type="gramEnd"/>
      <w:r>
        <w:rPr>
          <w:rFonts w:ascii="Calibri" w:hAnsi="Calibri" w:cs="Calibri"/>
          <w:sz w:val="24"/>
          <w:szCs w:val="24"/>
        </w:rPr>
        <w:t xml:space="preserve">: </w:t>
      </w:r>
      <w:hyperlink r:id="rId12" w:history="1">
        <w:r w:rsidRPr="00C14206">
          <w:rPr>
            <w:rStyle w:val="Hyperlink"/>
            <w:rFonts w:ascii="Calibri" w:hAnsi="Calibri" w:cs="Calibri"/>
            <w:sz w:val="24"/>
            <w:szCs w:val="24"/>
          </w:rPr>
          <w:t>https://faithinlaterlife.org/donate</w:t>
        </w:r>
      </w:hyperlink>
    </w:p>
    <w:p w14:paraId="097C7BF2" w14:textId="583E8340" w:rsidR="00D163E2" w:rsidRPr="00D163E2" w:rsidRDefault="00D163E2" w:rsidP="00940759">
      <w:pPr>
        <w:pStyle w:val="NoSpacing"/>
        <w:spacing w:before="160"/>
        <w:ind w:left="0" w:firstLine="0"/>
        <w:rPr>
          <w:rFonts w:ascii="Calibri" w:hAnsi="Calibri" w:cs="Calibri"/>
          <w:b/>
          <w:bCs/>
          <w:sz w:val="24"/>
          <w:szCs w:val="24"/>
        </w:rPr>
      </w:pPr>
      <w:r w:rsidRPr="00D163E2">
        <w:rPr>
          <w:rFonts w:ascii="Calibri" w:hAnsi="Calibri" w:cs="Calibri"/>
          <w:b/>
          <w:bCs/>
          <w:sz w:val="24"/>
          <w:szCs w:val="24"/>
        </w:rPr>
        <w:t>Helpful Blogs</w:t>
      </w:r>
    </w:p>
    <w:p w14:paraId="6D27CEC1" w14:textId="50A3F9F3" w:rsidR="00D163E2" w:rsidRDefault="00D163E2" w:rsidP="00940759">
      <w:pPr>
        <w:pStyle w:val="NoSpacing"/>
        <w:spacing w:before="160"/>
        <w:ind w:left="0" w:firstLine="0"/>
        <w:rPr>
          <w:rFonts w:ascii="Calibri" w:hAnsi="Calibri" w:cs="Calibri"/>
          <w:sz w:val="24"/>
          <w:szCs w:val="24"/>
        </w:rPr>
      </w:pPr>
      <w:r>
        <w:rPr>
          <w:rFonts w:ascii="Calibri" w:hAnsi="Calibri" w:cs="Calibri"/>
          <w:sz w:val="24"/>
          <w:szCs w:val="24"/>
        </w:rPr>
        <w:t xml:space="preserve">Our CEO’s blog ‘A lighthouse not a spotlight’: </w:t>
      </w:r>
      <w:hyperlink r:id="rId13" w:history="1">
        <w:r w:rsidRPr="00D163E2">
          <w:rPr>
            <w:rStyle w:val="Hyperlink"/>
            <w:rFonts w:ascii="Calibri" w:hAnsi="Calibri" w:cs="Calibri"/>
            <w:sz w:val="24"/>
            <w:szCs w:val="24"/>
          </w:rPr>
          <w:t>https://faithinlaterlife.org/stories/a-lighthouse-not-a-spotlight</w:t>
        </w:r>
      </w:hyperlink>
    </w:p>
    <w:p w14:paraId="491EA65E" w14:textId="167EDC67" w:rsidR="00C14206" w:rsidRDefault="00D163E2" w:rsidP="00940759">
      <w:pPr>
        <w:pStyle w:val="NoSpacing"/>
        <w:spacing w:before="160"/>
        <w:ind w:left="0" w:firstLine="0"/>
        <w:rPr>
          <w:rFonts w:ascii="Calibri" w:hAnsi="Calibri" w:cs="Calibri"/>
          <w:sz w:val="24"/>
          <w:szCs w:val="24"/>
        </w:rPr>
      </w:pPr>
      <w:r>
        <w:rPr>
          <w:rFonts w:ascii="Calibri" w:hAnsi="Calibri" w:cs="Calibri"/>
          <w:sz w:val="24"/>
          <w:szCs w:val="24"/>
        </w:rPr>
        <w:t xml:space="preserve">Evangelical Alliance blog ‘Finding Jesus’: </w:t>
      </w:r>
      <w:hyperlink r:id="rId14" w:history="1">
        <w:r w:rsidRPr="00D163E2">
          <w:rPr>
            <w:rStyle w:val="Hyperlink"/>
            <w:rFonts w:ascii="Calibri" w:hAnsi="Calibri" w:cs="Calibri"/>
            <w:sz w:val="24"/>
            <w:szCs w:val="24"/>
          </w:rPr>
          <w:t>https://faithinlaterlife.org/stories/finding-jesus</w:t>
        </w:r>
      </w:hyperlink>
    </w:p>
    <w:p w14:paraId="5952CAB7" w14:textId="7CDA92C0" w:rsidR="00C14206" w:rsidRDefault="00C14206" w:rsidP="00940759">
      <w:pPr>
        <w:pStyle w:val="NoSpacing"/>
        <w:spacing w:before="160"/>
        <w:ind w:left="0" w:firstLine="0"/>
        <w:rPr>
          <w:rFonts w:ascii="Calibri" w:hAnsi="Calibri" w:cs="Calibri"/>
          <w:b/>
          <w:bCs/>
          <w:sz w:val="24"/>
          <w:szCs w:val="24"/>
        </w:rPr>
      </w:pPr>
      <w:r w:rsidRPr="00C14206">
        <w:rPr>
          <w:rFonts w:ascii="Calibri" w:hAnsi="Calibri" w:cs="Calibri"/>
          <w:b/>
          <w:bCs/>
          <w:sz w:val="24"/>
          <w:szCs w:val="24"/>
        </w:rPr>
        <w:t>Leaflets and bookmarks</w:t>
      </w:r>
    </w:p>
    <w:p w14:paraId="385FD879" w14:textId="31B5B47E" w:rsidR="00C14206" w:rsidRDefault="00C14206" w:rsidP="00940759">
      <w:pPr>
        <w:pStyle w:val="NoSpacing"/>
        <w:spacing w:before="160"/>
        <w:ind w:left="0" w:firstLine="0"/>
        <w:rPr>
          <w:rFonts w:ascii="Calibri" w:hAnsi="Calibri" w:cs="Calibri"/>
          <w:sz w:val="24"/>
          <w:szCs w:val="24"/>
        </w:rPr>
      </w:pPr>
      <w:r w:rsidRPr="00C14206">
        <w:rPr>
          <w:rFonts w:ascii="Calibri" w:hAnsi="Calibri" w:cs="Calibri"/>
          <w:sz w:val="24"/>
          <w:szCs w:val="24"/>
        </w:rPr>
        <w:t xml:space="preserve">If you are planning to talk about </w:t>
      </w:r>
      <w:r>
        <w:rPr>
          <w:rFonts w:ascii="Calibri" w:hAnsi="Calibri" w:cs="Calibri"/>
          <w:sz w:val="24"/>
          <w:szCs w:val="24"/>
        </w:rPr>
        <w:t>our charity in a Sunday morning service at your church and you would like to receive leaflets and/or bookmarks to put out on seats, please contact us</w:t>
      </w:r>
      <w:r w:rsidR="00940759">
        <w:rPr>
          <w:rFonts w:ascii="Calibri" w:hAnsi="Calibri" w:cs="Calibri"/>
          <w:sz w:val="24"/>
          <w:szCs w:val="24"/>
        </w:rPr>
        <w:t>*</w:t>
      </w:r>
      <w:r>
        <w:rPr>
          <w:rFonts w:ascii="Calibri" w:hAnsi="Calibri" w:cs="Calibri"/>
          <w:sz w:val="24"/>
          <w:szCs w:val="24"/>
        </w:rPr>
        <w:t xml:space="preserve"> in plenty of time letting us know the date of your service, anticipated numbers and the best postal address.</w:t>
      </w:r>
    </w:p>
    <w:p w14:paraId="3244305D" w14:textId="15940A44" w:rsidR="00940759" w:rsidRPr="00940759" w:rsidRDefault="00940759" w:rsidP="00940759">
      <w:pPr>
        <w:pStyle w:val="NoSpacing"/>
        <w:spacing w:before="160"/>
        <w:ind w:left="0" w:firstLine="0"/>
        <w:rPr>
          <w:rFonts w:ascii="Calibri" w:hAnsi="Calibri" w:cs="Calibri"/>
          <w:b/>
          <w:bCs/>
          <w:sz w:val="24"/>
          <w:szCs w:val="24"/>
        </w:rPr>
      </w:pPr>
      <w:r w:rsidRPr="00940759">
        <w:rPr>
          <w:rFonts w:ascii="Calibri" w:hAnsi="Calibri" w:cs="Calibri"/>
          <w:b/>
          <w:bCs/>
          <w:sz w:val="24"/>
          <w:szCs w:val="24"/>
        </w:rPr>
        <w:t>Slides</w:t>
      </w:r>
    </w:p>
    <w:p w14:paraId="4E66BEBC" w14:textId="250C847D" w:rsidR="00940759" w:rsidRDefault="00940759" w:rsidP="00940759">
      <w:pPr>
        <w:pStyle w:val="NoSpacing"/>
        <w:spacing w:before="160"/>
        <w:ind w:left="0" w:firstLine="0"/>
        <w:rPr>
          <w:rFonts w:ascii="Calibri" w:hAnsi="Calibri" w:cs="Calibri"/>
          <w:sz w:val="24"/>
          <w:szCs w:val="24"/>
        </w:rPr>
      </w:pPr>
      <w:r>
        <w:rPr>
          <w:rFonts w:ascii="Calibri" w:hAnsi="Calibri" w:cs="Calibri"/>
          <w:sz w:val="24"/>
          <w:szCs w:val="24"/>
        </w:rPr>
        <w:t xml:space="preserve">If you’d like to use a slideshow, please download our template, which you can find here: </w:t>
      </w:r>
      <w:hyperlink r:id="rId15" w:history="1">
        <w:r w:rsidR="0032015F" w:rsidRPr="0032015F">
          <w:rPr>
            <w:rStyle w:val="Hyperlink"/>
            <w:rFonts w:ascii="Calibri" w:hAnsi="Calibri" w:cs="Calibri"/>
            <w:sz w:val="24"/>
            <w:szCs w:val="24"/>
          </w:rPr>
          <w:t>https://faithinlaterlife.org/talk-about-our-work</w:t>
        </w:r>
      </w:hyperlink>
    </w:p>
    <w:p w14:paraId="0BA1057B" w14:textId="3A7D2CE6" w:rsidR="00940759" w:rsidRDefault="00940759" w:rsidP="00940759">
      <w:pPr>
        <w:pStyle w:val="NoSpacing"/>
        <w:spacing w:before="160"/>
        <w:ind w:left="0" w:firstLine="0"/>
        <w:rPr>
          <w:rFonts w:ascii="Calibri" w:hAnsi="Calibri" w:cs="Calibri"/>
          <w:b/>
          <w:bCs/>
          <w:sz w:val="24"/>
          <w:szCs w:val="24"/>
        </w:rPr>
      </w:pPr>
      <w:r w:rsidRPr="00940759">
        <w:rPr>
          <w:rFonts w:ascii="Calibri" w:hAnsi="Calibri" w:cs="Calibri"/>
          <w:b/>
          <w:bCs/>
          <w:sz w:val="24"/>
          <w:szCs w:val="24"/>
        </w:rPr>
        <w:t xml:space="preserve">Thank </w:t>
      </w:r>
      <w:proofErr w:type="gramStart"/>
      <w:r w:rsidRPr="00940759">
        <w:rPr>
          <w:rFonts w:ascii="Calibri" w:hAnsi="Calibri" w:cs="Calibri"/>
          <w:b/>
          <w:bCs/>
          <w:sz w:val="24"/>
          <w:szCs w:val="24"/>
        </w:rPr>
        <w:t>you</w:t>
      </w:r>
      <w:proofErr w:type="gramEnd"/>
    </w:p>
    <w:p w14:paraId="30D377DD" w14:textId="7F9C1C3F" w:rsidR="00940759" w:rsidRDefault="00940759" w:rsidP="00940759">
      <w:pPr>
        <w:pStyle w:val="NoSpacing"/>
        <w:spacing w:before="160"/>
        <w:ind w:left="0" w:firstLine="0"/>
        <w:rPr>
          <w:rFonts w:ascii="Calibri" w:hAnsi="Calibri" w:cs="Calibri"/>
          <w:sz w:val="24"/>
          <w:szCs w:val="24"/>
        </w:rPr>
      </w:pPr>
      <w:r>
        <w:rPr>
          <w:rFonts w:ascii="Calibri" w:hAnsi="Calibri" w:cs="Calibri"/>
          <w:sz w:val="24"/>
          <w:szCs w:val="24"/>
        </w:rPr>
        <w:t>Thank</w:t>
      </w:r>
      <w:r w:rsidRPr="00940759">
        <w:rPr>
          <w:rFonts w:ascii="Calibri" w:hAnsi="Calibri" w:cs="Calibri"/>
          <w:sz w:val="24"/>
          <w:szCs w:val="24"/>
        </w:rPr>
        <w:t xml:space="preserve"> you so much for being willing to talk about Faith in later Life in your church </w:t>
      </w:r>
      <w:r>
        <w:rPr>
          <w:rFonts w:ascii="Calibri" w:hAnsi="Calibri" w:cs="Calibri"/>
          <w:sz w:val="24"/>
          <w:szCs w:val="24"/>
        </w:rPr>
        <w:t xml:space="preserve">service – we really appreciate it! We’d love to be praying for you as you prepare, so if you’d value this, please do let us know* when and where your talk will be. </w:t>
      </w:r>
    </w:p>
    <w:p w14:paraId="2C58F831" w14:textId="5A0CAD8F" w:rsidR="00940759" w:rsidRDefault="00940759" w:rsidP="00940759">
      <w:pPr>
        <w:pStyle w:val="NoSpacing"/>
        <w:spacing w:before="160"/>
        <w:ind w:left="0" w:firstLine="0"/>
        <w:rPr>
          <w:rFonts w:ascii="Calibri" w:hAnsi="Calibri" w:cs="Calibri"/>
          <w:b/>
          <w:bCs/>
          <w:sz w:val="24"/>
          <w:szCs w:val="24"/>
        </w:rPr>
      </w:pPr>
      <w:r w:rsidRPr="00940759">
        <w:rPr>
          <w:rFonts w:ascii="Calibri" w:hAnsi="Calibri" w:cs="Calibri"/>
          <w:b/>
          <w:bCs/>
          <w:sz w:val="24"/>
          <w:szCs w:val="24"/>
        </w:rPr>
        <w:t>Feedback</w:t>
      </w:r>
    </w:p>
    <w:p w14:paraId="00B4A554" w14:textId="0BB34B08" w:rsidR="00940759" w:rsidRDefault="00940759" w:rsidP="00940759">
      <w:pPr>
        <w:pStyle w:val="NoSpacing"/>
        <w:spacing w:before="160"/>
        <w:ind w:left="0" w:firstLine="0"/>
        <w:rPr>
          <w:rFonts w:ascii="Calibri" w:hAnsi="Calibri" w:cs="Calibri"/>
          <w:sz w:val="24"/>
          <w:szCs w:val="24"/>
        </w:rPr>
      </w:pPr>
      <w:r w:rsidRPr="00940759">
        <w:rPr>
          <w:rFonts w:ascii="Calibri" w:hAnsi="Calibri" w:cs="Calibri"/>
          <w:sz w:val="24"/>
          <w:szCs w:val="24"/>
        </w:rPr>
        <w:t>And finally, we’d love to hear how it went for you.</w:t>
      </w:r>
      <w:r>
        <w:rPr>
          <w:rFonts w:ascii="Calibri" w:hAnsi="Calibri" w:cs="Calibri"/>
          <w:sz w:val="24"/>
          <w:szCs w:val="24"/>
        </w:rPr>
        <w:t xml:space="preserve"> What did you do, and what worked well? Is there anything about this guidance we could improve on for others or for your next time?</w:t>
      </w:r>
    </w:p>
    <w:p w14:paraId="2CDCAE77" w14:textId="60B8F1E7" w:rsidR="00940759" w:rsidRDefault="00940759" w:rsidP="00940759">
      <w:pPr>
        <w:pStyle w:val="NoSpacing"/>
        <w:spacing w:before="160"/>
        <w:ind w:left="0" w:firstLine="0"/>
        <w:rPr>
          <w:rFonts w:ascii="Calibri" w:hAnsi="Calibri" w:cs="Calibri"/>
          <w:sz w:val="24"/>
          <w:szCs w:val="24"/>
        </w:rPr>
      </w:pPr>
      <w:r>
        <w:rPr>
          <w:rFonts w:ascii="Calibri" w:hAnsi="Calibri" w:cs="Calibri"/>
          <w:sz w:val="24"/>
          <w:szCs w:val="24"/>
        </w:rPr>
        <w:t>*</w:t>
      </w:r>
      <w:r w:rsidRPr="00940759">
        <w:rPr>
          <w:rFonts w:ascii="Calibri" w:hAnsi="Calibri" w:cs="Calibri"/>
          <w:sz w:val="24"/>
          <w:szCs w:val="24"/>
        </w:rPr>
        <w:t xml:space="preserve">Email us at </w:t>
      </w:r>
      <w:hyperlink r:id="rId16" w:history="1">
        <w:r w:rsidRPr="00940759">
          <w:rPr>
            <w:rStyle w:val="Hyperlink"/>
            <w:rFonts w:ascii="Calibri" w:hAnsi="Calibri" w:cs="Calibri"/>
            <w:sz w:val="24"/>
            <w:szCs w:val="24"/>
          </w:rPr>
          <w:t>churchchampions@faithinlaterlife.org</w:t>
        </w:r>
      </w:hyperlink>
    </w:p>
    <w:p w14:paraId="2EC4F6E6" w14:textId="4900728D" w:rsidR="00940759" w:rsidRPr="00940759" w:rsidRDefault="00940759" w:rsidP="00940759">
      <w:pPr>
        <w:pStyle w:val="NoSpacing"/>
        <w:spacing w:before="160"/>
        <w:ind w:left="0" w:firstLine="0"/>
        <w:rPr>
          <w:rFonts w:ascii="Calibri" w:hAnsi="Calibri" w:cs="Calibri"/>
          <w:sz w:val="24"/>
          <w:szCs w:val="24"/>
        </w:rPr>
      </w:pPr>
    </w:p>
    <w:p w14:paraId="2716E364" w14:textId="6C437BC2" w:rsidR="00C14206" w:rsidRPr="00D163E2" w:rsidRDefault="00C14206" w:rsidP="00940759">
      <w:pPr>
        <w:pStyle w:val="NoSpacing"/>
        <w:spacing w:before="160"/>
        <w:ind w:left="0" w:firstLine="0"/>
        <w:rPr>
          <w:rFonts w:ascii="Calibri" w:hAnsi="Calibri" w:cs="Calibri"/>
          <w:sz w:val="24"/>
          <w:szCs w:val="24"/>
        </w:rPr>
      </w:pPr>
    </w:p>
    <w:sectPr w:rsidR="00C14206" w:rsidRPr="00D163E2" w:rsidSect="00C031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76DE"/>
    <w:multiLevelType w:val="hybridMultilevel"/>
    <w:tmpl w:val="C610E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9350F"/>
    <w:multiLevelType w:val="hybridMultilevel"/>
    <w:tmpl w:val="8928652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16E21BFE"/>
    <w:multiLevelType w:val="hybridMultilevel"/>
    <w:tmpl w:val="CC80BF0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1EE6170C"/>
    <w:multiLevelType w:val="hybridMultilevel"/>
    <w:tmpl w:val="83944D4A"/>
    <w:lvl w:ilvl="0" w:tplc="469AE8BE">
      <w:numFmt w:val="bullet"/>
      <w:lvlText w:val="-"/>
      <w:lvlJc w:val="left"/>
      <w:pPr>
        <w:ind w:left="717" w:hanging="360"/>
      </w:pPr>
      <w:rPr>
        <w:rFonts w:ascii="Calibri" w:eastAsiaTheme="minorHAnsi"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3F8D35D3"/>
    <w:multiLevelType w:val="multilevel"/>
    <w:tmpl w:val="2996DA1A"/>
    <w:lvl w:ilvl="0">
      <w:start w:val="1"/>
      <w:numFmt w:val="bullet"/>
      <w:lvlText w:val=""/>
      <w:lvlJc w:val="left"/>
      <w:pPr>
        <w:tabs>
          <w:tab w:val="num" w:pos="1029"/>
        </w:tabs>
        <w:ind w:left="1029" w:hanging="360"/>
      </w:pPr>
      <w:rPr>
        <w:rFonts w:ascii="Symbol" w:hAnsi="Symbol" w:hint="default"/>
        <w:sz w:val="20"/>
      </w:rPr>
    </w:lvl>
    <w:lvl w:ilvl="1" w:tentative="1">
      <w:start w:val="1"/>
      <w:numFmt w:val="bullet"/>
      <w:lvlText w:val="o"/>
      <w:lvlJc w:val="left"/>
      <w:pPr>
        <w:tabs>
          <w:tab w:val="num" w:pos="1749"/>
        </w:tabs>
        <w:ind w:left="1749" w:hanging="360"/>
      </w:pPr>
      <w:rPr>
        <w:rFonts w:ascii="Courier New" w:hAnsi="Courier New" w:hint="default"/>
        <w:sz w:val="20"/>
      </w:rPr>
    </w:lvl>
    <w:lvl w:ilvl="2" w:tentative="1">
      <w:start w:val="1"/>
      <w:numFmt w:val="bullet"/>
      <w:lvlText w:val=""/>
      <w:lvlJc w:val="left"/>
      <w:pPr>
        <w:tabs>
          <w:tab w:val="num" w:pos="2469"/>
        </w:tabs>
        <w:ind w:left="2469" w:hanging="360"/>
      </w:pPr>
      <w:rPr>
        <w:rFonts w:ascii="Wingdings" w:hAnsi="Wingdings" w:hint="default"/>
        <w:sz w:val="20"/>
      </w:rPr>
    </w:lvl>
    <w:lvl w:ilvl="3" w:tentative="1">
      <w:start w:val="1"/>
      <w:numFmt w:val="bullet"/>
      <w:lvlText w:val=""/>
      <w:lvlJc w:val="left"/>
      <w:pPr>
        <w:tabs>
          <w:tab w:val="num" w:pos="3189"/>
        </w:tabs>
        <w:ind w:left="3189" w:hanging="360"/>
      </w:pPr>
      <w:rPr>
        <w:rFonts w:ascii="Wingdings" w:hAnsi="Wingdings" w:hint="default"/>
        <w:sz w:val="20"/>
      </w:rPr>
    </w:lvl>
    <w:lvl w:ilvl="4" w:tentative="1">
      <w:start w:val="1"/>
      <w:numFmt w:val="bullet"/>
      <w:lvlText w:val=""/>
      <w:lvlJc w:val="left"/>
      <w:pPr>
        <w:tabs>
          <w:tab w:val="num" w:pos="3909"/>
        </w:tabs>
        <w:ind w:left="3909" w:hanging="360"/>
      </w:pPr>
      <w:rPr>
        <w:rFonts w:ascii="Wingdings" w:hAnsi="Wingdings" w:hint="default"/>
        <w:sz w:val="20"/>
      </w:rPr>
    </w:lvl>
    <w:lvl w:ilvl="5" w:tentative="1">
      <w:start w:val="1"/>
      <w:numFmt w:val="bullet"/>
      <w:lvlText w:val=""/>
      <w:lvlJc w:val="left"/>
      <w:pPr>
        <w:tabs>
          <w:tab w:val="num" w:pos="4629"/>
        </w:tabs>
        <w:ind w:left="4629" w:hanging="360"/>
      </w:pPr>
      <w:rPr>
        <w:rFonts w:ascii="Wingdings" w:hAnsi="Wingdings" w:hint="default"/>
        <w:sz w:val="20"/>
      </w:rPr>
    </w:lvl>
    <w:lvl w:ilvl="6" w:tentative="1">
      <w:start w:val="1"/>
      <w:numFmt w:val="bullet"/>
      <w:lvlText w:val=""/>
      <w:lvlJc w:val="left"/>
      <w:pPr>
        <w:tabs>
          <w:tab w:val="num" w:pos="5349"/>
        </w:tabs>
        <w:ind w:left="5349" w:hanging="360"/>
      </w:pPr>
      <w:rPr>
        <w:rFonts w:ascii="Wingdings" w:hAnsi="Wingdings" w:hint="default"/>
        <w:sz w:val="20"/>
      </w:rPr>
    </w:lvl>
    <w:lvl w:ilvl="7" w:tentative="1">
      <w:start w:val="1"/>
      <w:numFmt w:val="bullet"/>
      <w:lvlText w:val=""/>
      <w:lvlJc w:val="left"/>
      <w:pPr>
        <w:tabs>
          <w:tab w:val="num" w:pos="6069"/>
        </w:tabs>
        <w:ind w:left="6069" w:hanging="360"/>
      </w:pPr>
      <w:rPr>
        <w:rFonts w:ascii="Wingdings" w:hAnsi="Wingdings" w:hint="default"/>
        <w:sz w:val="20"/>
      </w:rPr>
    </w:lvl>
    <w:lvl w:ilvl="8" w:tentative="1">
      <w:start w:val="1"/>
      <w:numFmt w:val="bullet"/>
      <w:lvlText w:val=""/>
      <w:lvlJc w:val="left"/>
      <w:pPr>
        <w:tabs>
          <w:tab w:val="num" w:pos="6789"/>
        </w:tabs>
        <w:ind w:left="6789" w:hanging="360"/>
      </w:pPr>
      <w:rPr>
        <w:rFonts w:ascii="Wingdings" w:hAnsi="Wingdings" w:hint="default"/>
        <w:sz w:val="20"/>
      </w:rPr>
    </w:lvl>
  </w:abstractNum>
  <w:abstractNum w:abstractNumId="5" w15:restartNumberingAfterBreak="0">
    <w:nsid w:val="4BB76BD1"/>
    <w:multiLevelType w:val="hybridMultilevel"/>
    <w:tmpl w:val="F0965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060145"/>
    <w:multiLevelType w:val="multilevel"/>
    <w:tmpl w:val="D25A74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40300CB"/>
    <w:multiLevelType w:val="hybridMultilevel"/>
    <w:tmpl w:val="3776390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16cid:durableId="777137011">
    <w:abstractNumId w:val="3"/>
  </w:num>
  <w:num w:numId="2" w16cid:durableId="252784846">
    <w:abstractNumId w:val="2"/>
  </w:num>
  <w:num w:numId="3" w16cid:durableId="716785288">
    <w:abstractNumId w:val="1"/>
  </w:num>
  <w:num w:numId="4" w16cid:durableId="1331375812">
    <w:abstractNumId w:val="7"/>
  </w:num>
  <w:num w:numId="5" w16cid:durableId="1228999440">
    <w:abstractNumId w:val="4"/>
  </w:num>
  <w:num w:numId="6" w16cid:durableId="1476334773">
    <w:abstractNumId w:val="6"/>
  </w:num>
  <w:num w:numId="7" w16cid:durableId="1714496847">
    <w:abstractNumId w:val="0"/>
  </w:num>
  <w:num w:numId="8" w16cid:durableId="1494878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2A"/>
    <w:rsid w:val="00025B90"/>
    <w:rsid w:val="00042B5E"/>
    <w:rsid w:val="000C188A"/>
    <w:rsid w:val="001612B6"/>
    <w:rsid w:val="001727AC"/>
    <w:rsid w:val="001927E4"/>
    <w:rsid w:val="001B140F"/>
    <w:rsid w:val="00204699"/>
    <w:rsid w:val="0023234A"/>
    <w:rsid w:val="002A378E"/>
    <w:rsid w:val="002D44B0"/>
    <w:rsid w:val="0032015F"/>
    <w:rsid w:val="003312C5"/>
    <w:rsid w:val="00372DA9"/>
    <w:rsid w:val="003757D1"/>
    <w:rsid w:val="00465D2A"/>
    <w:rsid w:val="00504F5B"/>
    <w:rsid w:val="005401FA"/>
    <w:rsid w:val="006B0115"/>
    <w:rsid w:val="006F2193"/>
    <w:rsid w:val="007D155E"/>
    <w:rsid w:val="007D6A55"/>
    <w:rsid w:val="008622EA"/>
    <w:rsid w:val="008E5DD8"/>
    <w:rsid w:val="008E6F32"/>
    <w:rsid w:val="00940759"/>
    <w:rsid w:val="00A02904"/>
    <w:rsid w:val="00A944A1"/>
    <w:rsid w:val="00AE646E"/>
    <w:rsid w:val="00B81837"/>
    <w:rsid w:val="00B83968"/>
    <w:rsid w:val="00C031C3"/>
    <w:rsid w:val="00C05052"/>
    <w:rsid w:val="00C14206"/>
    <w:rsid w:val="00CB2720"/>
    <w:rsid w:val="00D163E2"/>
    <w:rsid w:val="00DD4FCF"/>
    <w:rsid w:val="00E9493B"/>
    <w:rsid w:val="00EA4A68"/>
    <w:rsid w:val="00FC1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82F9"/>
  <w15:chartTrackingRefBased/>
  <w15:docId w15:val="{387DBF23-DBBE-468D-A04C-994F53CD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D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D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D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D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D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D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D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D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D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D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D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D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D2A"/>
    <w:rPr>
      <w:rFonts w:eastAsiaTheme="majorEastAsia" w:cstheme="majorBidi"/>
      <w:color w:val="272727" w:themeColor="text1" w:themeTint="D8"/>
    </w:rPr>
  </w:style>
  <w:style w:type="paragraph" w:styleId="Title">
    <w:name w:val="Title"/>
    <w:basedOn w:val="Normal"/>
    <w:next w:val="Normal"/>
    <w:link w:val="TitleChar"/>
    <w:uiPriority w:val="10"/>
    <w:qFormat/>
    <w:rsid w:val="00465D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D2A"/>
    <w:pPr>
      <w:numPr>
        <w:ilvl w:val="1"/>
      </w:numPr>
      <w:spacing w:after="160"/>
      <w:ind w:left="714"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D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5D2A"/>
    <w:rPr>
      <w:i/>
      <w:iCs/>
      <w:color w:val="404040" w:themeColor="text1" w:themeTint="BF"/>
    </w:rPr>
  </w:style>
  <w:style w:type="paragraph" w:styleId="ListParagraph">
    <w:name w:val="List Paragraph"/>
    <w:basedOn w:val="Normal"/>
    <w:uiPriority w:val="34"/>
    <w:qFormat/>
    <w:rsid w:val="00465D2A"/>
    <w:pPr>
      <w:ind w:left="720"/>
      <w:contextualSpacing/>
    </w:pPr>
  </w:style>
  <w:style w:type="character" w:styleId="IntenseEmphasis">
    <w:name w:val="Intense Emphasis"/>
    <w:basedOn w:val="DefaultParagraphFont"/>
    <w:uiPriority w:val="21"/>
    <w:qFormat/>
    <w:rsid w:val="00465D2A"/>
    <w:rPr>
      <w:i/>
      <w:iCs/>
      <w:color w:val="0F4761" w:themeColor="accent1" w:themeShade="BF"/>
    </w:rPr>
  </w:style>
  <w:style w:type="paragraph" w:styleId="IntenseQuote">
    <w:name w:val="Intense Quote"/>
    <w:basedOn w:val="Normal"/>
    <w:next w:val="Normal"/>
    <w:link w:val="IntenseQuoteChar"/>
    <w:uiPriority w:val="30"/>
    <w:qFormat/>
    <w:rsid w:val="00465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D2A"/>
    <w:rPr>
      <w:i/>
      <w:iCs/>
      <w:color w:val="0F4761" w:themeColor="accent1" w:themeShade="BF"/>
    </w:rPr>
  </w:style>
  <w:style w:type="character" w:styleId="IntenseReference">
    <w:name w:val="Intense Reference"/>
    <w:basedOn w:val="DefaultParagraphFont"/>
    <w:uiPriority w:val="32"/>
    <w:qFormat/>
    <w:rsid w:val="00465D2A"/>
    <w:rPr>
      <w:b/>
      <w:bCs/>
      <w:smallCaps/>
      <w:color w:val="0F4761" w:themeColor="accent1" w:themeShade="BF"/>
      <w:spacing w:val="5"/>
    </w:rPr>
  </w:style>
  <w:style w:type="paragraph" w:styleId="NoSpacing">
    <w:name w:val="No Spacing"/>
    <w:uiPriority w:val="1"/>
    <w:qFormat/>
    <w:rsid w:val="00EA4A68"/>
  </w:style>
  <w:style w:type="character" w:styleId="Hyperlink">
    <w:name w:val="Hyperlink"/>
    <w:basedOn w:val="DefaultParagraphFont"/>
    <w:uiPriority w:val="99"/>
    <w:unhideWhenUsed/>
    <w:rsid w:val="006B0115"/>
    <w:rPr>
      <w:color w:val="467886" w:themeColor="hyperlink"/>
      <w:u w:val="single"/>
    </w:rPr>
  </w:style>
  <w:style w:type="character" w:styleId="UnresolvedMention">
    <w:name w:val="Unresolved Mention"/>
    <w:basedOn w:val="DefaultParagraphFont"/>
    <w:uiPriority w:val="99"/>
    <w:semiHidden/>
    <w:unhideWhenUsed/>
    <w:rsid w:val="006B0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thinlaterlife.org/mission-vision" TargetMode="External"/><Relationship Id="rId13" Type="http://schemas.openxmlformats.org/officeDocument/2006/relationships/hyperlink" Target="https://faithinlaterlife.org/stories/a-lighthouse-not-a-spotligh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HYR3DpX6A60?si=IbawYsip2amkFb1z" TargetMode="External"/><Relationship Id="rId12" Type="http://schemas.openxmlformats.org/officeDocument/2006/relationships/hyperlink" Target="https://faithinlaterlife.org/donat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hurchchampions@faithinlaterlife.org" TargetMode="External"/><Relationship Id="rId1" Type="http://schemas.openxmlformats.org/officeDocument/2006/relationships/numbering" Target="numbering.xml"/><Relationship Id="rId6" Type="http://schemas.openxmlformats.org/officeDocument/2006/relationships/hyperlink" Target="https://youtu.be/oTc6-C_iXho?si=ee3ZRGB5Rp57uAEe" TargetMode="External"/><Relationship Id="rId11" Type="http://schemas.openxmlformats.org/officeDocument/2006/relationships/hyperlink" Target="https://faithinlaterlife.org/pray-with-us" TargetMode="External"/><Relationship Id="rId5" Type="http://schemas.openxmlformats.org/officeDocument/2006/relationships/image" Target="media/image1.jpeg"/><Relationship Id="rId15" Type="http://schemas.openxmlformats.org/officeDocument/2006/relationships/hyperlink" Target="https://faithinlaterlife.org/talk-about-our-work" TargetMode="External"/><Relationship Id="rId10" Type="http://schemas.openxmlformats.org/officeDocument/2006/relationships/hyperlink" Target="https://faithinlaterlife.org/bible-verses" TargetMode="External"/><Relationship Id="rId4" Type="http://schemas.openxmlformats.org/officeDocument/2006/relationships/webSettings" Target="webSettings.xml"/><Relationship Id="rId9" Type="http://schemas.openxmlformats.org/officeDocument/2006/relationships/hyperlink" Target="https://faithinlaterlife.org/biblical-perspective" TargetMode="External"/><Relationship Id="rId14" Type="http://schemas.openxmlformats.org/officeDocument/2006/relationships/hyperlink" Target="https://faithinlaterlife.org/stories/finding-je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Beedle</dc:creator>
  <cp:keywords/>
  <dc:description/>
  <cp:lastModifiedBy>Rachel Cocksedge</cp:lastModifiedBy>
  <cp:revision>2</cp:revision>
  <dcterms:created xsi:type="dcterms:W3CDTF">2026-07-22T09:49:00Z</dcterms:created>
  <dcterms:modified xsi:type="dcterms:W3CDTF">2026-07-22T09:49:00Z</dcterms:modified>
</cp:coreProperties>
</file>